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A30BC" w14:textId="6B958195" w:rsidR="00632764" w:rsidRPr="00F87A45" w:rsidRDefault="00632764" w:rsidP="00632764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</w:t>
      </w:r>
      <w:r w:rsidRPr="00AB081E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bis-</w:t>
      </w:r>
      <w:r w:rsidRPr="00AB081E">
        <w:rPr>
          <w:rFonts w:cs="Arial"/>
          <w:sz w:val="24"/>
          <w:szCs w:val="24"/>
        </w:rPr>
        <w:t>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="003932D3" w:rsidRPr="003932D3">
        <w:t xml:space="preserve"> </w:t>
      </w:r>
      <w:r w:rsidR="003932D3" w:rsidRPr="003932D3">
        <w:rPr>
          <w:rFonts w:cs="Arial"/>
          <w:noProof w:val="0"/>
          <w:sz w:val="24"/>
        </w:rPr>
        <w:t>220178</w:t>
      </w:r>
      <w:r w:rsidR="003932D3">
        <w:rPr>
          <w:rFonts w:cs="Arial"/>
          <w:noProof w:val="0"/>
          <w:sz w:val="24"/>
        </w:rPr>
        <w:t>4</w:t>
      </w:r>
    </w:p>
    <w:p w14:paraId="283C7CF5" w14:textId="77777777" w:rsidR="00632764" w:rsidRPr="00AB081E" w:rsidRDefault="00632764" w:rsidP="00632764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January 17</w:t>
      </w:r>
      <w:r w:rsidRPr="00AE32FA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25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60110F4B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B2742E">
        <w:rPr>
          <w:rFonts w:ascii="Arial" w:hAnsi="Arial" w:cs="Arial"/>
          <w:b/>
          <w:sz w:val="24"/>
        </w:rPr>
        <w:t>6</w:t>
      </w:r>
      <w:r w:rsidR="00FA47A7">
        <w:rPr>
          <w:rFonts w:ascii="Arial" w:hAnsi="Arial" w:cs="Arial"/>
          <w:b/>
          <w:sz w:val="24"/>
        </w:rPr>
        <w:t>.6.</w:t>
      </w:r>
      <w:r w:rsidR="002F1DDD">
        <w:rPr>
          <w:rFonts w:ascii="Arial" w:hAnsi="Arial" w:cs="Arial"/>
          <w:b/>
          <w:sz w:val="24"/>
        </w:rPr>
        <w:t>5.</w:t>
      </w:r>
      <w:r w:rsidR="00FC6F6A">
        <w:rPr>
          <w:rFonts w:ascii="Arial" w:hAnsi="Arial" w:cs="Arial"/>
          <w:b/>
          <w:sz w:val="24"/>
        </w:rPr>
        <w:t>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1672B37A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CC1185" w:rsidRPr="008D6E1C">
        <w:rPr>
          <w:rFonts w:ascii="Arial" w:hAnsi="Arial" w:cs="Arial"/>
          <w:b/>
          <w:sz w:val="24"/>
        </w:rPr>
        <w:t xml:space="preserve">Discussion on </w:t>
      </w:r>
      <w:r w:rsidR="002B7F02">
        <w:rPr>
          <w:rFonts w:ascii="Arial" w:hAnsi="Arial" w:cs="Arial"/>
          <w:b/>
          <w:sz w:val="24"/>
        </w:rPr>
        <w:t>SDR</w:t>
      </w:r>
      <w:r w:rsidR="002F1DDD">
        <w:rPr>
          <w:rFonts w:ascii="Arial" w:hAnsi="Arial" w:cs="Arial"/>
          <w:b/>
          <w:sz w:val="24"/>
        </w:rPr>
        <w:t xml:space="preserve"> requirements f</w:t>
      </w:r>
      <w:r w:rsidR="0097113D">
        <w:rPr>
          <w:rFonts w:ascii="Arial" w:hAnsi="Arial" w:cs="Arial"/>
          <w:b/>
          <w:sz w:val="24"/>
        </w:rPr>
        <w:t xml:space="preserve">or DL </w:t>
      </w:r>
      <w:r w:rsidR="00CC1185">
        <w:rPr>
          <w:rFonts w:ascii="Arial" w:hAnsi="Arial" w:cs="Arial"/>
          <w:b/>
          <w:sz w:val="24"/>
        </w:rPr>
        <w:t>1024</w:t>
      </w:r>
      <w:r w:rsidR="00CC1185" w:rsidRPr="008D6E1C">
        <w:rPr>
          <w:rFonts w:ascii="Arial" w:hAnsi="Arial" w:cs="Arial"/>
          <w:b/>
          <w:sz w:val="24"/>
        </w:rPr>
        <w:t xml:space="preserve">QAM </w:t>
      </w:r>
      <w:r w:rsidR="002F1DDD">
        <w:rPr>
          <w:rFonts w:ascii="Arial" w:hAnsi="Arial" w:cs="Arial"/>
          <w:b/>
          <w:sz w:val="24"/>
        </w:rPr>
        <w:t>in FR1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65F9E138" w14:textId="184D75E7" w:rsidR="00D125BC" w:rsidRDefault="00663A5B" w:rsidP="006F50EB">
      <w:pPr>
        <w:jc w:val="both"/>
      </w:pPr>
      <w:r w:rsidRPr="00A27634">
        <w:t xml:space="preserve">During the </w:t>
      </w:r>
      <w:r w:rsidR="00A27634" w:rsidRPr="00A27634">
        <w:t xml:space="preserve">RAN4#101-e meeting the following was agreed for SDR requirements </w:t>
      </w:r>
      <w:r w:rsidR="00A27634" w:rsidRPr="000F3AF2"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5BC" w14:paraId="25ED138A" w14:textId="77777777" w:rsidTr="00D125BC">
        <w:tc>
          <w:tcPr>
            <w:tcW w:w="9629" w:type="dxa"/>
          </w:tcPr>
          <w:p w14:paraId="4FD36F44" w14:textId="77777777" w:rsidR="00663A5B" w:rsidRDefault="00663A5B" w:rsidP="00663A5B">
            <w:pPr>
              <w:pStyle w:val="ListParagraph"/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</w:p>
          <w:p w14:paraId="790EB2CF" w14:textId="2825DE71" w:rsidR="00663A5B" w:rsidRDefault="00663A5B" w:rsidP="00663A5B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915FB0">
              <w:t xml:space="preserve">Define </w:t>
            </w:r>
            <w:r>
              <w:t>SDR requirements</w:t>
            </w:r>
            <w:r w:rsidRPr="00915FB0">
              <w:t xml:space="preserve"> for 1024 QAM</w:t>
            </w:r>
            <w:r>
              <w:t xml:space="preserve"> with rank 1 and rank 2.</w:t>
            </w:r>
          </w:p>
          <w:p w14:paraId="43EE9B19" w14:textId="77777777" w:rsidR="00663A5B" w:rsidRDefault="00663A5B" w:rsidP="00663A5B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>
              <w:t xml:space="preserve">Add the MCS indexes for SDR test with 1024QAM based on </w:t>
            </w:r>
            <w:r>
              <w:fldChar w:fldCharType="begin"/>
            </w:r>
            <w:r>
              <w:instrText xml:space="preserve"> REF _Ref87200920 \h </w:instrText>
            </w:r>
            <w:r>
              <w:fldChar w:fldCharType="separate"/>
            </w:r>
            <w:r>
              <w:t xml:space="preserve">Table </w:t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. </w:t>
            </w:r>
          </w:p>
          <w:p w14:paraId="33C0D723" w14:textId="77777777" w:rsidR="00663A5B" w:rsidRDefault="00663A5B" w:rsidP="00663A5B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>
              <w:t xml:space="preserve">Interested companies are encouraged to propose </w:t>
            </w:r>
            <m:oMath>
              <m:r>
                <w:rPr>
                  <w:rFonts w:ascii="Cambria Math" w:hAnsi="Cambria Math"/>
                </w:rPr>
                <m:t>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practical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</m:oMath>
            <w:r>
              <w:t xml:space="preserve"> to decide </w:t>
            </w:r>
            <m:oMath>
              <m:r>
                <w:rPr>
                  <w:rFonts w:ascii="Cambria Math" w:hAnsi="Cambria Math"/>
                </w:rPr>
                <m:t>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req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</m:oMath>
            <w:r>
              <w:t xml:space="preserve">, </w:t>
            </w:r>
            <w:proofErr w:type="gramStart"/>
            <w:r>
              <w:t>where</w:t>
            </w:r>
            <w:proofErr w:type="gramEnd"/>
            <w:r>
              <w:t xml:space="preserve"> </w:t>
            </w:r>
          </w:p>
          <w:p w14:paraId="080A3761" w14:textId="77777777" w:rsidR="00663A5B" w:rsidRDefault="00663A5B" w:rsidP="00663A5B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m:oMath>
              <m:r>
                <w:rPr>
                  <w:rFonts w:ascii="Cambria Math" w:hAnsi="Cambria Math"/>
                </w:rPr>
                <m:t>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req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 min⁡</m:t>
              </m:r>
              <m:r>
                <w:rPr>
                  <w:rFonts w:ascii="Cambria Math" w:hAnsi="Cambria Math"/>
                </w:rPr>
                <m:t>(MC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upperbound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  <m:r>
                <w:rPr>
                  <w:rFonts w:ascii="Cambria Math" w:hAnsi="Cambria Math"/>
                </w:rPr>
                <m:t>, 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practical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</w:p>
          <w:p w14:paraId="0AFB39AA" w14:textId="77777777" w:rsidR="00663A5B" w:rsidRDefault="00663A5B" w:rsidP="00663A5B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>
              <w:t xml:space="preserve">Simulation parameters: TS38.101-4 </w:t>
            </w:r>
            <w:r w:rsidRPr="0042425D">
              <w:t>Table 5.5A-1</w:t>
            </w:r>
          </w:p>
          <w:p w14:paraId="62DFF5CA" w14:textId="085F9F3C" w:rsidR="00663A5B" w:rsidRDefault="00663A5B" w:rsidP="00663A5B">
            <w:pPr>
              <w:pStyle w:val="Caption"/>
            </w:pPr>
            <w:bookmarkStart w:id="2" w:name="_Ref87200920"/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bookmarkEnd w:id="2"/>
            <w:r>
              <w:tab/>
              <w:t>MCS indexes for SD</w:t>
            </w:r>
            <w:r w:rsidR="00FE79BD">
              <w:rPr>
                <w:lang w:val="en-US"/>
              </w:rPr>
              <w:t>R</w:t>
            </w:r>
            <w:r>
              <w:t xml:space="preserve"> test with 1024QAM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61"/>
              <w:gridCol w:w="1547"/>
              <w:gridCol w:w="1552"/>
              <w:gridCol w:w="1594"/>
              <w:gridCol w:w="1584"/>
              <w:gridCol w:w="1565"/>
            </w:tblGrid>
            <w:tr w:rsidR="00663A5B" w14:paraId="4E198D42" w14:textId="77777777" w:rsidTr="007F1027">
              <w:tc>
                <w:tcPr>
                  <w:tcW w:w="1604" w:type="dxa"/>
                </w:tcPr>
                <w:p w14:paraId="44E527B7" w14:textId="77777777" w:rsidR="00663A5B" w:rsidRPr="007D7D89" w:rsidRDefault="004B6F40" w:rsidP="00663A5B">
                  <w:pPr>
                    <w:pStyle w:val="TAC"/>
                    <w:rPr>
                      <w:b/>
                      <w:bCs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Layers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26316F73" w14:textId="77777777" w:rsidR="00663A5B" w:rsidRPr="007D7D89" w:rsidRDefault="004B6F40" w:rsidP="00663A5B">
                  <w:pPr>
                    <w:pStyle w:val="TAC"/>
                    <w:rPr>
                      <w:b/>
                      <w:bCs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518D4BB1" w14:textId="77777777" w:rsidR="00663A5B" w:rsidRPr="007D7D89" w:rsidRDefault="004B6F40" w:rsidP="00663A5B">
                  <w:pPr>
                    <w:pStyle w:val="TAC"/>
                    <w:rPr>
                      <w:b/>
                      <w:bCs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605" w:type="dxa"/>
                </w:tcPr>
                <w:p w14:paraId="349DB8FE" w14:textId="77777777" w:rsidR="00663A5B" w:rsidRPr="007D7D89" w:rsidRDefault="00663A5B" w:rsidP="00663A5B">
                  <w:pPr>
                    <w:pStyle w:val="TAC"/>
                    <w:rPr>
                      <w:b/>
                      <w:bCs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upperbound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21CEAD22" w14:textId="77777777" w:rsidR="00663A5B" w:rsidRPr="007D7D89" w:rsidRDefault="00663A5B" w:rsidP="00663A5B">
                  <w:pPr>
                    <w:pStyle w:val="TAC"/>
                    <w:rPr>
                      <w:b/>
                      <w:bCs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practical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10D4C86C" w14:textId="77777777" w:rsidR="00663A5B" w:rsidRPr="007D7D89" w:rsidRDefault="00663A5B" w:rsidP="00663A5B">
                  <w:pPr>
                    <w:pStyle w:val="TAC"/>
                    <w:rPr>
                      <w:b/>
                      <w:bCs/>
                    </w:rPr>
                  </w:pPr>
                  <w:bookmarkStart w:id="3" w:name="_Hlk92140575"/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req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  <w:bookmarkEnd w:id="3"/>
                </w:p>
              </w:tc>
            </w:tr>
            <w:tr w:rsidR="00663A5B" w14:paraId="1CEBAFB9" w14:textId="77777777" w:rsidTr="007F1027">
              <w:tc>
                <w:tcPr>
                  <w:tcW w:w="1604" w:type="dxa"/>
                </w:tcPr>
                <w:p w14:paraId="454CF564" w14:textId="77777777" w:rsidR="00663A5B" w:rsidRDefault="00663A5B" w:rsidP="00663A5B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1605" w:type="dxa"/>
                </w:tcPr>
                <w:p w14:paraId="346EE40E" w14:textId="77777777" w:rsidR="00663A5B" w:rsidRDefault="00663A5B" w:rsidP="00663A5B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14:paraId="1D2FC80D" w14:textId="77777777" w:rsidR="00663A5B" w:rsidRDefault="00663A5B" w:rsidP="00663A5B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1605" w:type="dxa"/>
                </w:tcPr>
                <w:p w14:paraId="4D1A61D4" w14:textId="77777777" w:rsidR="00663A5B" w:rsidRDefault="00663A5B" w:rsidP="00663A5B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14:paraId="0827EA52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1605" w:type="dxa"/>
                </w:tcPr>
                <w:p w14:paraId="7E54F944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</w:tr>
            <w:tr w:rsidR="00663A5B" w14:paraId="6CA65ED2" w14:textId="77777777" w:rsidTr="007F1027">
              <w:tc>
                <w:tcPr>
                  <w:tcW w:w="1604" w:type="dxa"/>
                </w:tcPr>
                <w:p w14:paraId="18C1162A" w14:textId="77777777" w:rsidR="00663A5B" w:rsidRDefault="00663A5B" w:rsidP="00663A5B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1605" w:type="dxa"/>
                </w:tcPr>
                <w:p w14:paraId="427C0773" w14:textId="77777777" w:rsidR="00663A5B" w:rsidRDefault="00663A5B" w:rsidP="00663A5B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14:paraId="2B36977A" w14:textId="77777777" w:rsidR="00663A5B" w:rsidRDefault="00663A5B" w:rsidP="00663A5B">
                  <w:pPr>
                    <w:pStyle w:val="TAC"/>
                  </w:pPr>
                  <w:r>
                    <w:t>0.8</w:t>
                  </w:r>
                </w:p>
              </w:tc>
              <w:tc>
                <w:tcPr>
                  <w:tcW w:w="1605" w:type="dxa"/>
                </w:tcPr>
                <w:p w14:paraId="685DEED9" w14:textId="77777777" w:rsidR="00663A5B" w:rsidRDefault="00663A5B" w:rsidP="00663A5B">
                  <w:pPr>
                    <w:pStyle w:val="TAC"/>
                  </w:pPr>
                  <w:r>
                    <w:t>21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14:paraId="76A0D844" w14:textId="77777777" w:rsidR="00663A5B" w:rsidRDefault="00663A5B" w:rsidP="00663A5B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139595F4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</w:tr>
            <w:tr w:rsidR="00663A5B" w14:paraId="69728323" w14:textId="77777777" w:rsidTr="007F1027">
              <w:tc>
                <w:tcPr>
                  <w:tcW w:w="1604" w:type="dxa"/>
                </w:tcPr>
                <w:p w14:paraId="45908C6F" w14:textId="77777777" w:rsidR="00663A5B" w:rsidRDefault="00663A5B" w:rsidP="00663A5B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1605" w:type="dxa"/>
                </w:tcPr>
                <w:p w14:paraId="556858C3" w14:textId="77777777" w:rsidR="00663A5B" w:rsidRDefault="00663A5B" w:rsidP="00663A5B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14:paraId="1F2213E6" w14:textId="77777777" w:rsidR="00663A5B" w:rsidRDefault="00663A5B" w:rsidP="00663A5B">
                  <w:pPr>
                    <w:pStyle w:val="TAC"/>
                  </w:pPr>
                  <w:r>
                    <w:t>0.75</w:t>
                  </w:r>
                </w:p>
              </w:tc>
              <w:tc>
                <w:tcPr>
                  <w:tcW w:w="1605" w:type="dxa"/>
                </w:tcPr>
                <w:p w14:paraId="796216F9" w14:textId="77777777" w:rsidR="00663A5B" w:rsidRDefault="00663A5B" w:rsidP="00663A5B">
                  <w:pPr>
                    <w:pStyle w:val="TAC"/>
                  </w:pPr>
                  <w:r>
                    <w:t>19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14:paraId="4318460B" w14:textId="77777777" w:rsidR="00663A5B" w:rsidRDefault="00663A5B" w:rsidP="00663A5B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1543E9F1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</w:tr>
            <w:tr w:rsidR="00663A5B" w14:paraId="44F73A86" w14:textId="77777777" w:rsidTr="007F1027">
              <w:tc>
                <w:tcPr>
                  <w:tcW w:w="1604" w:type="dxa"/>
                </w:tcPr>
                <w:p w14:paraId="691DC595" w14:textId="77777777" w:rsidR="00663A5B" w:rsidRDefault="00663A5B" w:rsidP="00663A5B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1605" w:type="dxa"/>
                </w:tcPr>
                <w:p w14:paraId="3631C63D" w14:textId="77777777" w:rsidR="00663A5B" w:rsidRDefault="00663A5B" w:rsidP="00663A5B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14:paraId="2E8ED539" w14:textId="77777777" w:rsidR="00663A5B" w:rsidRDefault="00663A5B" w:rsidP="00663A5B">
                  <w:pPr>
                    <w:pStyle w:val="TAC"/>
                  </w:pPr>
                  <w:r>
                    <w:t>0.4</w:t>
                  </w:r>
                </w:p>
              </w:tc>
              <w:tc>
                <w:tcPr>
                  <w:tcW w:w="1605" w:type="dxa"/>
                </w:tcPr>
                <w:p w14:paraId="3896B4FD" w14:textId="77777777" w:rsidR="00663A5B" w:rsidRDefault="00663A5B" w:rsidP="00663A5B">
                  <w:pPr>
                    <w:pStyle w:val="TAC"/>
                  </w:pPr>
                  <w:r>
                    <w:t>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14:paraId="08AA1A1E" w14:textId="77777777" w:rsidR="00663A5B" w:rsidRDefault="00663A5B" w:rsidP="00663A5B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00B899F7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</w:tr>
            <w:tr w:rsidR="00663A5B" w14:paraId="7CE85B95" w14:textId="77777777" w:rsidTr="007F1027">
              <w:tc>
                <w:tcPr>
                  <w:tcW w:w="1604" w:type="dxa"/>
                </w:tcPr>
                <w:p w14:paraId="5B8CFD72" w14:textId="77777777" w:rsidR="00663A5B" w:rsidRDefault="00663A5B" w:rsidP="00663A5B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1605" w:type="dxa"/>
                </w:tcPr>
                <w:p w14:paraId="4AE3F0C1" w14:textId="77777777" w:rsidR="00663A5B" w:rsidRDefault="00663A5B" w:rsidP="00663A5B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14:paraId="2597FCFF" w14:textId="77777777" w:rsidR="00663A5B" w:rsidRDefault="00663A5B" w:rsidP="00663A5B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1605" w:type="dxa"/>
                </w:tcPr>
                <w:p w14:paraId="52D19728" w14:textId="77777777" w:rsidR="00663A5B" w:rsidRDefault="00663A5B" w:rsidP="00663A5B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14:paraId="4DA0AF2C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1605" w:type="dxa"/>
                </w:tcPr>
                <w:p w14:paraId="286D1C6D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</w:tr>
            <w:tr w:rsidR="00663A5B" w14:paraId="6E844296" w14:textId="77777777" w:rsidTr="007F1027">
              <w:tc>
                <w:tcPr>
                  <w:tcW w:w="1604" w:type="dxa"/>
                </w:tcPr>
                <w:p w14:paraId="790E6919" w14:textId="77777777" w:rsidR="00663A5B" w:rsidRDefault="00663A5B" w:rsidP="00663A5B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1605" w:type="dxa"/>
                </w:tcPr>
                <w:p w14:paraId="38E2DB98" w14:textId="77777777" w:rsidR="00663A5B" w:rsidRDefault="00663A5B" w:rsidP="00663A5B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14:paraId="720F2544" w14:textId="77777777" w:rsidR="00663A5B" w:rsidRDefault="00663A5B" w:rsidP="00663A5B">
                  <w:pPr>
                    <w:pStyle w:val="TAC"/>
                  </w:pPr>
                  <w:r>
                    <w:t>0.8</w:t>
                  </w:r>
                </w:p>
              </w:tc>
              <w:tc>
                <w:tcPr>
                  <w:tcW w:w="1605" w:type="dxa"/>
                </w:tcPr>
                <w:p w14:paraId="4A1593BE" w14:textId="77777777" w:rsidR="00663A5B" w:rsidRDefault="00663A5B" w:rsidP="00663A5B">
                  <w:pPr>
                    <w:pStyle w:val="TAC"/>
                  </w:pPr>
                  <w:r>
                    <w:t>21</w:t>
                  </w:r>
                </w:p>
              </w:tc>
              <w:tc>
                <w:tcPr>
                  <w:tcW w:w="1605" w:type="dxa"/>
                  <w:vMerge/>
                </w:tcPr>
                <w:p w14:paraId="38D1CB8C" w14:textId="77777777" w:rsidR="00663A5B" w:rsidRDefault="00663A5B" w:rsidP="00663A5B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637A866F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</w:tr>
            <w:tr w:rsidR="00663A5B" w14:paraId="18C0CDC9" w14:textId="77777777" w:rsidTr="007F1027">
              <w:tc>
                <w:tcPr>
                  <w:tcW w:w="1604" w:type="dxa"/>
                </w:tcPr>
                <w:p w14:paraId="62FB74C5" w14:textId="77777777" w:rsidR="00663A5B" w:rsidRDefault="00663A5B" w:rsidP="00663A5B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1605" w:type="dxa"/>
                </w:tcPr>
                <w:p w14:paraId="63BB8234" w14:textId="77777777" w:rsidR="00663A5B" w:rsidRDefault="00663A5B" w:rsidP="00663A5B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14:paraId="2B7F0086" w14:textId="77777777" w:rsidR="00663A5B" w:rsidRDefault="00663A5B" w:rsidP="00663A5B">
                  <w:pPr>
                    <w:pStyle w:val="TAC"/>
                  </w:pPr>
                  <w:r>
                    <w:t>0.75</w:t>
                  </w:r>
                </w:p>
              </w:tc>
              <w:tc>
                <w:tcPr>
                  <w:tcW w:w="1605" w:type="dxa"/>
                </w:tcPr>
                <w:p w14:paraId="4243E348" w14:textId="77777777" w:rsidR="00663A5B" w:rsidRDefault="00663A5B" w:rsidP="00663A5B">
                  <w:pPr>
                    <w:pStyle w:val="TAC"/>
                  </w:pPr>
                  <w:r>
                    <w:t>19</w:t>
                  </w:r>
                </w:p>
              </w:tc>
              <w:tc>
                <w:tcPr>
                  <w:tcW w:w="1605" w:type="dxa"/>
                  <w:vMerge/>
                </w:tcPr>
                <w:p w14:paraId="41730963" w14:textId="77777777" w:rsidR="00663A5B" w:rsidRDefault="00663A5B" w:rsidP="00663A5B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753BF8B2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</w:tr>
            <w:tr w:rsidR="00663A5B" w14:paraId="35F3B7C7" w14:textId="77777777" w:rsidTr="007F1027">
              <w:tc>
                <w:tcPr>
                  <w:tcW w:w="1604" w:type="dxa"/>
                </w:tcPr>
                <w:p w14:paraId="37A35B15" w14:textId="77777777" w:rsidR="00663A5B" w:rsidRDefault="00663A5B" w:rsidP="00663A5B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1605" w:type="dxa"/>
                </w:tcPr>
                <w:p w14:paraId="10E9FDE9" w14:textId="77777777" w:rsidR="00663A5B" w:rsidRDefault="00663A5B" w:rsidP="00663A5B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14:paraId="7BBE9FD8" w14:textId="77777777" w:rsidR="00663A5B" w:rsidRDefault="00663A5B" w:rsidP="00663A5B">
                  <w:pPr>
                    <w:pStyle w:val="TAC"/>
                  </w:pPr>
                  <w:r>
                    <w:t>0.4</w:t>
                  </w:r>
                </w:p>
              </w:tc>
              <w:tc>
                <w:tcPr>
                  <w:tcW w:w="1605" w:type="dxa"/>
                </w:tcPr>
                <w:p w14:paraId="5B071741" w14:textId="77777777" w:rsidR="00663A5B" w:rsidRDefault="00663A5B" w:rsidP="00663A5B">
                  <w:pPr>
                    <w:pStyle w:val="TAC"/>
                  </w:pPr>
                  <w:r>
                    <w:t>9</w:t>
                  </w:r>
                </w:p>
              </w:tc>
              <w:tc>
                <w:tcPr>
                  <w:tcW w:w="1605" w:type="dxa"/>
                  <w:vMerge/>
                </w:tcPr>
                <w:p w14:paraId="3A140722" w14:textId="77777777" w:rsidR="00663A5B" w:rsidRDefault="00663A5B" w:rsidP="00663A5B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2D627A1F" w14:textId="77777777" w:rsidR="00663A5B" w:rsidRDefault="00663A5B" w:rsidP="00663A5B">
                  <w:pPr>
                    <w:pStyle w:val="TAC"/>
                  </w:pPr>
                  <w:r>
                    <w:t>TBD</w:t>
                  </w:r>
                </w:p>
              </w:tc>
            </w:tr>
          </w:tbl>
          <w:p w14:paraId="36EC650A" w14:textId="0DE4CCDB" w:rsidR="00D125BC" w:rsidRPr="00C271AC" w:rsidRDefault="00D125BC" w:rsidP="00663A5B">
            <w:pPr>
              <w:spacing w:before="0"/>
              <w:ind w:right="-96"/>
            </w:pPr>
          </w:p>
        </w:tc>
      </w:tr>
    </w:tbl>
    <w:p w14:paraId="3B426B1C" w14:textId="0F927D60" w:rsidR="006F50EB" w:rsidRDefault="00C271AC" w:rsidP="006F50EB">
      <w:pPr>
        <w:jc w:val="both"/>
      </w:pPr>
      <w:r>
        <w:t xml:space="preserve">In this paper we </w:t>
      </w:r>
      <w:r w:rsidR="008D605A">
        <w:t xml:space="preserve">discuss the values </w:t>
      </w:r>
      <w:r w:rsidR="00693A60">
        <w:t xml:space="preserve">for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872C79">
        <w:t xml:space="preserve"> and </w:t>
      </w:r>
      <w:r w:rsidR="000C3F25">
        <w:t xml:space="preserve">corresponding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bCs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req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6F50EB">
        <w:t>.</w:t>
      </w:r>
    </w:p>
    <w:p w14:paraId="62B729A2" w14:textId="57D17294" w:rsidR="00357A05" w:rsidRPr="00392C87" w:rsidRDefault="00F01182" w:rsidP="00905604">
      <w:pPr>
        <w:pStyle w:val="Heading1"/>
      </w:pPr>
      <w:r>
        <w:t>Discussion</w:t>
      </w:r>
    </w:p>
    <w:p w14:paraId="45DD2A30" w14:textId="3233FFC5" w:rsidR="006F2EA7" w:rsidRDefault="00F914EB" w:rsidP="00905604">
      <w:r>
        <w:t>As it was captured in the WF</w:t>
      </w:r>
      <w:r w:rsidR="00865494">
        <w:t xml:space="preserve"> [1]</w:t>
      </w:r>
      <w:r>
        <w:t xml:space="preserve">, the </w:t>
      </w:r>
      <w:r w:rsidR="0053537A">
        <w:t>MCS indexes for 1024QAM SDR tests can be defined as</w:t>
      </w:r>
      <w:r w:rsidR="00B51660">
        <w:t xml:space="preserve"> the minimum between</w:t>
      </w:r>
      <w:r w:rsidR="0053537A">
        <w:t xml:space="preserve">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upperbound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B51660">
        <w:t xml:space="preserve"> </w:t>
      </w:r>
      <w:r w:rsidR="00A1748E">
        <w:t xml:space="preserve">and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A57B84">
        <w:t>.</w:t>
      </w:r>
      <w:r w:rsidR="00A1748E">
        <w:t xml:space="preserve">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upperbound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9E602F">
        <w:t xml:space="preserve"> is t</w:t>
      </w:r>
      <w:r w:rsidR="00E74CDE" w:rsidRPr="00E74CDE">
        <w:t xml:space="preserve">he higher MCS according to UE capability calculated by </w:t>
      </w:r>
      <w:r w:rsidR="00E74CDE" w:rsidRPr="00ED0FB1">
        <w:rPr>
          <w:i/>
          <w:iCs/>
        </w:rPr>
        <w:t xml:space="preserve">Sec. 2.1 </w:t>
      </w:r>
      <w:r w:rsidR="00E74CDE" w:rsidRPr="00627419">
        <w:t>of</w:t>
      </w:r>
      <w:r w:rsidR="00E74CDE" w:rsidRPr="00ED0FB1">
        <w:rPr>
          <w:i/>
          <w:iCs/>
        </w:rPr>
        <w:t xml:space="preserve"> R4-1812165</w:t>
      </w:r>
      <w:r w:rsidR="00884AD0" w:rsidRPr="00884AD0">
        <w:t>.</w:t>
      </w:r>
      <w:r w:rsidR="006C29ED">
        <w:t xml:space="preserve"> </w:t>
      </w:r>
      <w:r w:rsidR="001A3348">
        <w:t xml:space="preserve">Its </w:t>
      </w:r>
      <w:r w:rsidR="006C29ED">
        <w:t xml:space="preserve">values for </w:t>
      </w:r>
      <w:r w:rsidR="001A3348">
        <w:t xml:space="preserve">1024QAM were agreed during </w:t>
      </w:r>
      <w:r w:rsidR="001A3348" w:rsidRPr="00A27634">
        <w:t>the RAN4#101-e meeting</w:t>
      </w:r>
      <w:r w:rsidR="00746FFD">
        <w:t xml:space="preserve">.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884AD0">
        <w:t xml:space="preserve"> is t</w:t>
      </w:r>
      <w:r w:rsidR="00884AD0" w:rsidRPr="003922EE">
        <w:t xml:space="preserve">he highest practical MCS considering feasible SNR </w:t>
      </w:r>
      <w:proofErr w:type="gramStart"/>
      <w:r w:rsidR="00884AD0" w:rsidRPr="003922EE">
        <w:t>levels</w:t>
      </w:r>
      <w:r w:rsidR="00F802C9">
        <w:t>.</w:t>
      </w:r>
      <w:proofErr w:type="gramEnd"/>
      <w:r w:rsidR="00F802C9">
        <w:t xml:space="preserve"> </w:t>
      </w:r>
      <w:r w:rsidR="008F6456">
        <w:t xml:space="preserve">To define </w:t>
      </w:r>
      <w:r w:rsidR="008C0368">
        <w:t xml:space="preserve">its values </w:t>
      </w:r>
      <w:r w:rsidR="0078179F">
        <w:t xml:space="preserve">the link level </w:t>
      </w:r>
      <w:proofErr w:type="gramStart"/>
      <w:r w:rsidR="0078179F">
        <w:t>simulations</w:t>
      </w:r>
      <w:proofErr w:type="gramEnd"/>
      <w:r w:rsidR="0078179F">
        <w:t xml:space="preserve"> </w:t>
      </w:r>
      <w:r w:rsidR="00B42653">
        <w:t xml:space="preserve">need to be </w:t>
      </w:r>
      <w:r w:rsidR="001C62B9">
        <w:t xml:space="preserve">conducted. </w:t>
      </w:r>
    </w:p>
    <w:p w14:paraId="1A7F1930" w14:textId="0988946C" w:rsidR="00C860C3" w:rsidRDefault="00C860C3" w:rsidP="00C860C3">
      <w:pPr>
        <w:rPr>
          <w:lang w:val="en-US" w:eastAsia="ja-JP" w:bidi="hi-IN"/>
        </w:rPr>
      </w:pPr>
      <w:r w:rsidRPr="00575913">
        <w:rPr>
          <w:lang w:val="en-US" w:eastAsia="ja-JP" w:bidi="hi-IN"/>
        </w:rPr>
        <w:t xml:space="preserve">In </w:t>
      </w:r>
      <w:r>
        <w:rPr>
          <w:lang w:val="en-US" w:eastAsia="ja-JP" w:bidi="hi-IN"/>
        </w:rPr>
        <w:t xml:space="preserve">Figure 1 we illustrate link level results for scenarios with 1024QAM. </w:t>
      </w:r>
      <w:r w:rsidR="00632B10">
        <w:t xml:space="preserve">The </w:t>
      </w:r>
      <w:r w:rsidR="00D654D1">
        <w:t xml:space="preserve">corresponding </w:t>
      </w:r>
      <w:r w:rsidR="00632B10">
        <w:t xml:space="preserve">simulation assumptions are shown </w:t>
      </w:r>
      <w:r w:rsidR="00D654D1">
        <w:t xml:space="preserve">in Table 1. </w:t>
      </w:r>
      <w:r>
        <w:rPr>
          <w:lang w:val="en-US" w:eastAsia="ja-JP" w:bidi="hi-IN"/>
        </w:rPr>
        <w:t xml:space="preserve">In Table </w:t>
      </w:r>
      <w:r w:rsidR="00D654D1">
        <w:rPr>
          <w:lang w:val="en-US" w:eastAsia="ja-JP" w:bidi="hi-IN"/>
        </w:rPr>
        <w:t>2</w:t>
      </w:r>
      <w:r>
        <w:rPr>
          <w:lang w:val="en-US" w:eastAsia="ja-JP" w:bidi="hi-IN"/>
        </w:rPr>
        <w:t xml:space="preserve"> we provide summary of simulation results</w:t>
      </w:r>
      <w:r w:rsidR="00807D08">
        <w:rPr>
          <w:lang w:val="en-US" w:eastAsia="ja-JP" w:bidi="hi-IN"/>
        </w:rPr>
        <w:t xml:space="preserve"> at the 85% throughput point</w:t>
      </w:r>
      <w:r>
        <w:rPr>
          <w:lang w:val="en-US" w:eastAsia="ja-JP" w:bidi="hi-IN"/>
        </w:rPr>
        <w:t xml:space="preserve">. For analysis we pick MCS equal to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upperbound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50155E">
        <w:t xml:space="preserve"> </w:t>
      </w:r>
      <w:r>
        <w:rPr>
          <w:lang w:val="en-US" w:eastAsia="ja-JP" w:bidi="hi-IN"/>
        </w:rPr>
        <w:t>for scaling factor 1</w:t>
      </w:r>
      <w:r w:rsidR="00D45474">
        <w:rPr>
          <w:lang w:val="en-US" w:eastAsia="ja-JP" w:bidi="hi-IN"/>
        </w:rPr>
        <w:t xml:space="preserve">, which is MCS25 for both Rank 1 and Rank </w:t>
      </w:r>
      <w:proofErr w:type="gramStart"/>
      <w:r w:rsidR="00D45474">
        <w:rPr>
          <w:lang w:val="en-US" w:eastAsia="ja-JP" w:bidi="hi-IN"/>
        </w:rPr>
        <w:t>2</w:t>
      </w:r>
      <w:r w:rsidR="00A156C2">
        <w:rPr>
          <w:lang w:val="en-US" w:eastAsia="ja-JP" w:bidi="hi-IN"/>
        </w:rPr>
        <w:t>, and</w:t>
      </w:r>
      <w:proofErr w:type="gramEnd"/>
      <w:r w:rsidR="00A156C2">
        <w:rPr>
          <w:lang w:val="en-US" w:eastAsia="ja-JP" w:bidi="hi-IN"/>
        </w:rPr>
        <w:t xml:space="preserve"> compare the results with MCS24 </w:t>
      </w:r>
      <w:r w:rsidR="007D14FA">
        <w:rPr>
          <w:lang w:val="en-US" w:eastAsia="ja-JP" w:bidi="hi-IN"/>
        </w:rPr>
        <w:t xml:space="preserve">and MCS23 </w:t>
      </w:r>
      <w:r w:rsidR="00BE0B0E">
        <w:rPr>
          <w:lang w:val="en-US" w:eastAsia="ja-JP" w:bidi="hi-IN"/>
        </w:rPr>
        <w:t xml:space="preserve">to check </w:t>
      </w:r>
      <w:r w:rsidR="00945F7E">
        <w:rPr>
          <w:lang w:val="en-US" w:eastAsia="ja-JP" w:bidi="hi-IN"/>
        </w:rPr>
        <w:t>which MCS corresponds to more feasible SNR level.</w:t>
      </w:r>
      <w:r w:rsidR="00FE3BF1">
        <w:rPr>
          <w:lang w:val="en-US" w:eastAsia="ja-JP" w:bidi="hi-IN"/>
        </w:rPr>
        <w:t xml:space="preserve"> </w:t>
      </w:r>
    </w:p>
    <w:p w14:paraId="2EDED5CD" w14:textId="6A45ACE8" w:rsidR="0053640C" w:rsidRPr="0053640C" w:rsidRDefault="0053640C" w:rsidP="0053640C">
      <w:pPr>
        <w:keepNext/>
        <w:spacing w:before="60" w:after="60"/>
        <w:rPr>
          <w:b/>
          <w:bCs/>
          <w:sz w:val="16"/>
        </w:rPr>
      </w:pPr>
      <w:r>
        <w:rPr>
          <w:b/>
          <w:bCs/>
          <w:sz w:val="16"/>
        </w:rPr>
        <w:lastRenderedPageBreak/>
        <w:t xml:space="preserve">Table 1. </w:t>
      </w:r>
      <w:r w:rsidR="00A55F91">
        <w:rPr>
          <w:b/>
          <w:bCs/>
          <w:sz w:val="16"/>
        </w:rPr>
        <w:t>Test parameters for SDR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066BF" w14:paraId="16C3AC3E" w14:textId="77777777" w:rsidTr="006B3092">
        <w:tc>
          <w:tcPr>
            <w:tcW w:w="3209" w:type="dxa"/>
          </w:tcPr>
          <w:p w14:paraId="69B674B5" w14:textId="77777777" w:rsidR="002066BF" w:rsidRDefault="002066BF" w:rsidP="007F1027">
            <w:pPr>
              <w:pStyle w:val="TAH"/>
            </w:pPr>
            <w:r>
              <w:t>Parameters</w:t>
            </w:r>
          </w:p>
        </w:tc>
        <w:tc>
          <w:tcPr>
            <w:tcW w:w="6420" w:type="dxa"/>
            <w:gridSpan w:val="2"/>
          </w:tcPr>
          <w:p w14:paraId="290DF02D" w14:textId="0389A99E" w:rsidR="002066BF" w:rsidRDefault="002066BF" w:rsidP="007F1027">
            <w:pPr>
              <w:pStyle w:val="TAH"/>
            </w:pPr>
            <w:r>
              <w:t>Values</w:t>
            </w:r>
          </w:p>
        </w:tc>
      </w:tr>
      <w:tr w:rsidR="00883025" w14:paraId="715C413F" w14:textId="77777777" w:rsidTr="008E566D">
        <w:tc>
          <w:tcPr>
            <w:tcW w:w="3209" w:type="dxa"/>
          </w:tcPr>
          <w:p w14:paraId="6BB37B58" w14:textId="77777777" w:rsidR="00883025" w:rsidRDefault="00883025" w:rsidP="007F1027">
            <w:pPr>
              <w:pStyle w:val="TAC"/>
            </w:pPr>
            <w:r>
              <w:t>SCS/CBW</w:t>
            </w:r>
          </w:p>
        </w:tc>
        <w:tc>
          <w:tcPr>
            <w:tcW w:w="6420" w:type="dxa"/>
            <w:gridSpan w:val="2"/>
          </w:tcPr>
          <w:p w14:paraId="2DC4C8E8" w14:textId="5CF74196" w:rsidR="00883025" w:rsidRDefault="00883025" w:rsidP="00D9645B">
            <w:pPr>
              <w:pStyle w:val="TAC"/>
            </w:pPr>
            <w:r>
              <w:t>15kHz and 10MHz</w:t>
            </w:r>
          </w:p>
        </w:tc>
      </w:tr>
      <w:tr w:rsidR="00CC69B5" w14:paraId="2CD673E0" w14:textId="77777777" w:rsidTr="007F1027">
        <w:tc>
          <w:tcPr>
            <w:tcW w:w="3209" w:type="dxa"/>
          </w:tcPr>
          <w:p w14:paraId="22926ECF" w14:textId="45AB42C7" w:rsidR="00CC69B5" w:rsidRDefault="00CC69B5" w:rsidP="007F1027">
            <w:pPr>
              <w:pStyle w:val="TAC"/>
            </w:pPr>
            <w:r>
              <w:t>MCS</w:t>
            </w:r>
          </w:p>
        </w:tc>
        <w:tc>
          <w:tcPr>
            <w:tcW w:w="6420" w:type="dxa"/>
            <w:gridSpan w:val="2"/>
          </w:tcPr>
          <w:p w14:paraId="0729A60C" w14:textId="4E8B061B" w:rsidR="004B3168" w:rsidRDefault="004B3168" w:rsidP="007F1027">
            <w:pPr>
              <w:pStyle w:val="TAC"/>
            </w:pPr>
            <w:r w:rsidRPr="005C3EE6">
              <w:t>MCS2</w:t>
            </w:r>
            <w:r>
              <w:t>3</w:t>
            </w:r>
          </w:p>
          <w:p w14:paraId="49E8B01F" w14:textId="53C351E5" w:rsidR="00CC69B5" w:rsidRPr="005C3EE6" w:rsidRDefault="00CC69B5" w:rsidP="007F1027">
            <w:pPr>
              <w:pStyle w:val="TAC"/>
            </w:pPr>
            <w:r w:rsidRPr="005C3EE6">
              <w:t>MCS24</w:t>
            </w:r>
          </w:p>
          <w:p w14:paraId="7EB97BFC" w14:textId="3CBB1A7C" w:rsidR="00CC69B5" w:rsidRPr="005C3EE6" w:rsidRDefault="00CC69B5" w:rsidP="007F1027">
            <w:pPr>
              <w:pStyle w:val="TAC"/>
            </w:pPr>
            <w:r w:rsidRPr="005C3EE6">
              <w:t>MCS25</w:t>
            </w:r>
          </w:p>
        </w:tc>
      </w:tr>
      <w:tr w:rsidR="00CC69B5" w14:paraId="6249002C" w14:textId="77777777" w:rsidTr="007F1027">
        <w:tc>
          <w:tcPr>
            <w:tcW w:w="3209" w:type="dxa"/>
          </w:tcPr>
          <w:p w14:paraId="3A281FA2" w14:textId="77777777" w:rsidR="00CC69B5" w:rsidRDefault="00CC69B5" w:rsidP="007F1027">
            <w:pPr>
              <w:pStyle w:val="TAC"/>
            </w:pPr>
            <w:r>
              <w:t>Rank</w:t>
            </w:r>
          </w:p>
        </w:tc>
        <w:tc>
          <w:tcPr>
            <w:tcW w:w="6420" w:type="dxa"/>
            <w:gridSpan w:val="2"/>
          </w:tcPr>
          <w:p w14:paraId="305259BA" w14:textId="0B69EE13" w:rsidR="00CC69B5" w:rsidRPr="005C3EE6" w:rsidRDefault="00CC69B5" w:rsidP="007F1027">
            <w:pPr>
              <w:pStyle w:val="TAC"/>
            </w:pPr>
            <w:r w:rsidRPr="005C3EE6">
              <w:t>1</w:t>
            </w:r>
            <w:r w:rsidR="00F63A05">
              <w:t>, 2</w:t>
            </w:r>
          </w:p>
        </w:tc>
      </w:tr>
      <w:tr w:rsidR="00CC69B5" w14:paraId="2EC40520" w14:textId="77777777" w:rsidTr="007F1027">
        <w:tc>
          <w:tcPr>
            <w:tcW w:w="3209" w:type="dxa"/>
          </w:tcPr>
          <w:p w14:paraId="25987C64" w14:textId="77777777" w:rsidR="00CC69B5" w:rsidRDefault="00CC69B5" w:rsidP="007F1027">
            <w:pPr>
              <w:pStyle w:val="TAC"/>
            </w:pPr>
            <w:r>
              <w:t>Antenna configuration</w:t>
            </w:r>
          </w:p>
        </w:tc>
        <w:tc>
          <w:tcPr>
            <w:tcW w:w="6420" w:type="dxa"/>
            <w:gridSpan w:val="2"/>
          </w:tcPr>
          <w:p w14:paraId="65E8CB16" w14:textId="546B8FC1" w:rsidR="00CC69B5" w:rsidRPr="005C3EE6" w:rsidRDefault="00961E6C" w:rsidP="007F1027">
            <w:pPr>
              <w:pStyle w:val="TAC"/>
            </w:pPr>
            <w:r>
              <w:t>1x</w:t>
            </w:r>
            <w:r w:rsidR="00D9645B">
              <w:t>2</w:t>
            </w:r>
            <w:r>
              <w:t xml:space="preserve">, </w:t>
            </w:r>
            <w:r w:rsidR="00CC69B5" w:rsidRPr="005C3EE6">
              <w:t>2x</w:t>
            </w:r>
            <w:r w:rsidR="00D9645B">
              <w:t>2</w:t>
            </w:r>
            <w:r w:rsidR="00CC69B5" w:rsidRPr="005C3EE6">
              <w:t xml:space="preserve"> with ULA Low</w:t>
            </w:r>
          </w:p>
        </w:tc>
      </w:tr>
      <w:tr w:rsidR="00CC69B5" w14:paraId="453E6BA1" w14:textId="77777777" w:rsidTr="007F1027">
        <w:tc>
          <w:tcPr>
            <w:tcW w:w="3209" w:type="dxa"/>
          </w:tcPr>
          <w:p w14:paraId="31057950" w14:textId="77777777" w:rsidR="00CC69B5" w:rsidRDefault="00CC69B5" w:rsidP="007F1027">
            <w:pPr>
              <w:pStyle w:val="TAC"/>
            </w:pPr>
            <w:r>
              <w:t>Propagation channel</w:t>
            </w:r>
          </w:p>
        </w:tc>
        <w:tc>
          <w:tcPr>
            <w:tcW w:w="6420" w:type="dxa"/>
            <w:gridSpan w:val="2"/>
          </w:tcPr>
          <w:p w14:paraId="6FD12326" w14:textId="023130AB" w:rsidR="00CC69B5" w:rsidRPr="005C3EE6" w:rsidRDefault="00961E6C" w:rsidP="007F1027">
            <w:pPr>
              <w:pStyle w:val="TAC"/>
            </w:pPr>
            <w:r>
              <w:t>AWGN</w:t>
            </w:r>
          </w:p>
        </w:tc>
      </w:tr>
      <w:tr w:rsidR="00CC69B5" w14:paraId="6710A384" w14:textId="77777777" w:rsidTr="007F1027">
        <w:tc>
          <w:tcPr>
            <w:tcW w:w="3209" w:type="dxa"/>
          </w:tcPr>
          <w:p w14:paraId="06B3DF07" w14:textId="77777777" w:rsidR="00CC69B5" w:rsidRDefault="00CC69B5" w:rsidP="007F1027">
            <w:pPr>
              <w:pStyle w:val="TAC"/>
            </w:pPr>
            <w:r w:rsidRPr="00FA46AE">
              <w:t>PDSCH configuration</w:t>
            </w:r>
          </w:p>
        </w:tc>
        <w:tc>
          <w:tcPr>
            <w:tcW w:w="6420" w:type="dxa"/>
            <w:gridSpan w:val="2"/>
          </w:tcPr>
          <w:p w14:paraId="3D7FB35C" w14:textId="45CF074C" w:rsidR="00CC69B5" w:rsidRPr="005C3EE6" w:rsidRDefault="00CC69B5" w:rsidP="007F1027">
            <w:pPr>
              <w:pStyle w:val="TAC"/>
            </w:pPr>
            <w:r w:rsidRPr="005C3EE6">
              <w:t xml:space="preserve">Type A mapping, Start symbol </w:t>
            </w:r>
            <w:r w:rsidR="006C362F">
              <w:t>1</w:t>
            </w:r>
            <w:r w:rsidRPr="005C3EE6">
              <w:t>, Duration 1</w:t>
            </w:r>
            <w:r w:rsidR="006C362F">
              <w:t>3</w:t>
            </w:r>
          </w:p>
        </w:tc>
      </w:tr>
      <w:tr w:rsidR="00CC69B5" w14:paraId="2EE9B4A9" w14:textId="77777777" w:rsidTr="007F1027">
        <w:tc>
          <w:tcPr>
            <w:tcW w:w="3209" w:type="dxa"/>
          </w:tcPr>
          <w:p w14:paraId="045DE9A8" w14:textId="77777777" w:rsidR="00CC69B5" w:rsidRDefault="00CC69B5" w:rsidP="007F1027">
            <w:pPr>
              <w:pStyle w:val="TAC"/>
            </w:pPr>
            <w:r>
              <w:t>PDSCH DMRS configuration</w:t>
            </w:r>
          </w:p>
        </w:tc>
        <w:tc>
          <w:tcPr>
            <w:tcW w:w="6420" w:type="dxa"/>
            <w:gridSpan w:val="2"/>
          </w:tcPr>
          <w:p w14:paraId="21D97852" w14:textId="77777777" w:rsidR="00CC69B5" w:rsidRPr="005C3EE6" w:rsidRDefault="00CC69B5" w:rsidP="007F1027">
            <w:pPr>
              <w:pStyle w:val="TAC"/>
            </w:pPr>
            <w:r w:rsidRPr="005C3EE6">
              <w:t>Type 1, Single symbol, additional DMRS: pos1</w:t>
            </w:r>
          </w:p>
        </w:tc>
      </w:tr>
      <w:tr w:rsidR="00CC69B5" w14:paraId="39345CAE" w14:textId="77777777" w:rsidTr="007F1027">
        <w:tc>
          <w:tcPr>
            <w:tcW w:w="3209" w:type="dxa"/>
          </w:tcPr>
          <w:p w14:paraId="56C48D30" w14:textId="77777777" w:rsidR="00CC69B5" w:rsidRDefault="00CC69B5" w:rsidP="007F1027">
            <w:pPr>
              <w:pStyle w:val="TAC"/>
            </w:pPr>
            <w:r w:rsidRPr="00511AB5">
              <w:t>Tx EVM assumed for simulation</w:t>
            </w:r>
          </w:p>
        </w:tc>
        <w:tc>
          <w:tcPr>
            <w:tcW w:w="6420" w:type="dxa"/>
            <w:gridSpan w:val="2"/>
          </w:tcPr>
          <w:p w14:paraId="0CD096C3" w14:textId="5D72A4CE" w:rsidR="00CC69B5" w:rsidRPr="005C3EE6" w:rsidRDefault="00CC69B5" w:rsidP="006C362F">
            <w:pPr>
              <w:pStyle w:val="TAC"/>
            </w:pPr>
            <w:r w:rsidRPr="005C3EE6">
              <w:t>2.5%</w:t>
            </w:r>
          </w:p>
        </w:tc>
      </w:tr>
      <w:tr w:rsidR="00CC69B5" w14:paraId="7BC49246" w14:textId="77777777" w:rsidTr="007F1027">
        <w:tc>
          <w:tcPr>
            <w:tcW w:w="3209" w:type="dxa"/>
          </w:tcPr>
          <w:p w14:paraId="28D44EA3" w14:textId="77777777" w:rsidR="00CC69B5" w:rsidRPr="00511AB5" w:rsidRDefault="00CC69B5" w:rsidP="007F1027">
            <w:pPr>
              <w:pStyle w:val="TAC"/>
            </w:pPr>
            <w:r>
              <w:t>SSB configuration</w:t>
            </w:r>
          </w:p>
        </w:tc>
        <w:tc>
          <w:tcPr>
            <w:tcW w:w="6420" w:type="dxa"/>
            <w:gridSpan w:val="2"/>
          </w:tcPr>
          <w:p w14:paraId="73D98B5E" w14:textId="77777777" w:rsidR="00CC69B5" w:rsidRDefault="00CC69B5" w:rsidP="007F1027">
            <w:pPr>
              <w:pStyle w:val="TAC"/>
            </w:pPr>
            <w:r>
              <w:t>P</w:t>
            </w:r>
            <w:r w:rsidRPr="00511AB5">
              <w:t xml:space="preserve">eriodicity 20 </w:t>
            </w:r>
            <w:proofErr w:type="spellStart"/>
            <w:r w:rsidRPr="00511AB5">
              <w:t>ms</w:t>
            </w:r>
            <w:proofErr w:type="spellEnd"/>
            <w:r>
              <w:t>,</w:t>
            </w:r>
            <w:r w:rsidRPr="00511AB5">
              <w:t xml:space="preserve"> Allocated in first slot within 20ms</w:t>
            </w:r>
          </w:p>
        </w:tc>
      </w:tr>
      <w:tr w:rsidR="00CC69B5" w14:paraId="7C3751B1" w14:textId="77777777" w:rsidTr="007F1027">
        <w:tc>
          <w:tcPr>
            <w:tcW w:w="3209" w:type="dxa"/>
          </w:tcPr>
          <w:p w14:paraId="3F2C94D2" w14:textId="77777777" w:rsidR="00CC69B5" w:rsidRDefault="00CC69B5" w:rsidP="007F1027">
            <w:pPr>
              <w:pStyle w:val="TAC"/>
            </w:pPr>
            <w:r>
              <w:t>TRS configuration</w:t>
            </w:r>
          </w:p>
        </w:tc>
        <w:tc>
          <w:tcPr>
            <w:tcW w:w="6420" w:type="dxa"/>
            <w:gridSpan w:val="2"/>
          </w:tcPr>
          <w:p w14:paraId="2C560CD7" w14:textId="09689705" w:rsidR="00CC69B5" w:rsidRDefault="00CC69B5" w:rsidP="007F1027">
            <w:pPr>
              <w:pStyle w:val="TAC"/>
            </w:pPr>
            <w:r w:rsidRPr="00511AB5">
              <w:t xml:space="preserve">20 </w:t>
            </w:r>
            <w:proofErr w:type="spellStart"/>
            <w:r w:rsidRPr="00511AB5">
              <w:t>ms</w:t>
            </w:r>
            <w:proofErr w:type="spellEnd"/>
            <w:r w:rsidRPr="00511AB5">
              <w:t xml:space="preserve"> periodicity, 2 slots, Offset 0 </w:t>
            </w:r>
            <w:proofErr w:type="spellStart"/>
            <w:r w:rsidRPr="00511AB5">
              <w:t>ms</w:t>
            </w:r>
            <w:proofErr w:type="spellEnd"/>
          </w:p>
        </w:tc>
      </w:tr>
      <w:tr w:rsidR="001E2639" w14:paraId="2C3E34D5" w14:textId="77777777" w:rsidTr="00D37893">
        <w:tc>
          <w:tcPr>
            <w:tcW w:w="3209" w:type="dxa"/>
          </w:tcPr>
          <w:p w14:paraId="7145FF57" w14:textId="77777777" w:rsidR="001E2639" w:rsidRDefault="001E2639" w:rsidP="007F1027">
            <w:pPr>
              <w:pStyle w:val="TAC"/>
            </w:pPr>
            <w:r>
              <w:t>Number of HARQ processes</w:t>
            </w:r>
          </w:p>
        </w:tc>
        <w:tc>
          <w:tcPr>
            <w:tcW w:w="3210" w:type="dxa"/>
          </w:tcPr>
          <w:p w14:paraId="4F5713AA" w14:textId="6BCD5FD9" w:rsidR="001E2639" w:rsidRPr="00511AB5" w:rsidRDefault="001E2639" w:rsidP="007F1027">
            <w:pPr>
              <w:pStyle w:val="TAC"/>
            </w:pPr>
            <w:r w:rsidRPr="00511AB5">
              <w:t xml:space="preserve">4 </w:t>
            </w:r>
          </w:p>
        </w:tc>
        <w:tc>
          <w:tcPr>
            <w:tcW w:w="3210" w:type="dxa"/>
          </w:tcPr>
          <w:p w14:paraId="2561992E" w14:textId="75E4F664" w:rsidR="001E2639" w:rsidRPr="00511AB5" w:rsidRDefault="001E2639" w:rsidP="007F1027">
            <w:pPr>
              <w:pStyle w:val="TAC"/>
            </w:pPr>
            <w:r>
              <w:t>8</w:t>
            </w:r>
          </w:p>
        </w:tc>
      </w:tr>
      <w:tr w:rsidR="00CC69B5" w14:paraId="15A99239" w14:textId="77777777" w:rsidTr="007F1027">
        <w:tc>
          <w:tcPr>
            <w:tcW w:w="3209" w:type="dxa"/>
          </w:tcPr>
          <w:p w14:paraId="697D8EEA" w14:textId="77777777" w:rsidR="00CC69B5" w:rsidRDefault="00CC69B5" w:rsidP="007F1027">
            <w:pPr>
              <w:pStyle w:val="TAC"/>
            </w:pPr>
            <w:r>
              <w:t>Transform precoding</w:t>
            </w:r>
          </w:p>
        </w:tc>
        <w:tc>
          <w:tcPr>
            <w:tcW w:w="6420" w:type="dxa"/>
            <w:gridSpan w:val="2"/>
          </w:tcPr>
          <w:p w14:paraId="10E0A86A" w14:textId="77777777" w:rsidR="00CC69B5" w:rsidRPr="00511AB5" w:rsidRDefault="00CC69B5" w:rsidP="007F1027">
            <w:pPr>
              <w:pStyle w:val="TAC"/>
            </w:pPr>
            <w:r>
              <w:t>CP-OFDM</w:t>
            </w:r>
          </w:p>
        </w:tc>
      </w:tr>
      <w:tr w:rsidR="00CC69B5" w14:paraId="46D101B0" w14:textId="77777777" w:rsidTr="007F1027">
        <w:tc>
          <w:tcPr>
            <w:tcW w:w="3209" w:type="dxa"/>
          </w:tcPr>
          <w:p w14:paraId="255B5286" w14:textId="77777777" w:rsidR="00CC69B5" w:rsidRDefault="00CC69B5" w:rsidP="007F1027">
            <w:pPr>
              <w:pStyle w:val="TAC"/>
            </w:pPr>
            <w:r>
              <w:t>Allocated RBs</w:t>
            </w:r>
          </w:p>
        </w:tc>
        <w:tc>
          <w:tcPr>
            <w:tcW w:w="6420" w:type="dxa"/>
            <w:gridSpan w:val="2"/>
          </w:tcPr>
          <w:p w14:paraId="3B79B2E6" w14:textId="77777777" w:rsidR="00CC69B5" w:rsidRDefault="00CC69B5" w:rsidP="007F1027">
            <w:pPr>
              <w:pStyle w:val="TAC"/>
            </w:pPr>
            <w:r>
              <w:t>Full BWP</w:t>
            </w:r>
          </w:p>
        </w:tc>
      </w:tr>
      <w:tr w:rsidR="00CC69B5" w14:paraId="01F25D9C" w14:textId="77777777" w:rsidTr="007F1027">
        <w:tc>
          <w:tcPr>
            <w:tcW w:w="3209" w:type="dxa"/>
          </w:tcPr>
          <w:p w14:paraId="5B3A9880" w14:textId="77777777" w:rsidR="00CC69B5" w:rsidRDefault="00CC69B5" w:rsidP="007F1027">
            <w:pPr>
              <w:pStyle w:val="TAC"/>
            </w:pPr>
            <w:r>
              <w:t>PRB bundling</w:t>
            </w:r>
          </w:p>
        </w:tc>
        <w:tc>
          <w:tcPr>
            <w:tcW w:w="6420" w:type="dxa"/>
            <w:gridSpan w:val="2"/>
          </w:tcPr>
          <w:p w14:paraId="71F93EFD" w14:textId="77777777" w:rsidR="00CC69B5" w:rsidRDefault="00CC69B5" w:rsidP="007F1027">
            <w:pPr>
              <w:pStyle w:val="TAC"/>
            </w:pPr>
            <w:r>
              <w:t>2</w:t>
            </w:r>
          </w:p>
        </w:tc>
      </w:tr>
      <w:tr w:rsidR="00CC69B5" w14:paraId="5CC5C916" w14:textId="77777777" w:rsidTr="007F1027">
        <w:tc>
          <w:tcPr>
            <w:tcW w:w="3209" w:type="dxa"/>
          </w:tcPr>
          <w:p w14:paraId="49FDDA26" w14:textId="77777777" w:rsidR="00CC69B5" w:rsidRDefault="00CC69B5" w:rsidP="007F1027">
            <w:pPr>
              <w:pStyle w:val="TAC"/>
            </w:pPr>
            <w:r>
              <w:t>Precoding model</w:t>
            </w:r>
          </w:p>
        </w:tc>
        <w:tc>
          <w:tcPr>
            <w:tcW w:w="6420" w:type="dxa"/>
            <w:gridSpan w:val="2"/>
          </w:tcPr>
          <w:p w14:paraId="2AA6D1A7" w14:textId="77777777" w:rsidR="00CC69B5" w:rsidRDefault="00CC69B5" w:rsidP="007F1027">
            <w:pPr>
              <w:pStyle w:val="TAC"/>
            </w:pPr>
            <w:r>
              <w:t>Random Precoding, per slot, WB granularity (codebook configuration Single panel Type 1)</w:t>
            </w:r>
          </w:p>
        </w:tc>
      </w:tr>
      <w:tr w:rsidR="00CC69B5" w14:paraId="6627532D" w14:textId="77777777" w:rsidTr="007F1027">
        <w:tc>
          <w:tcPr>
            <w:tcW w:w="3209" w:type="dxa"/>
          </w:tcPr>
          <w:p w14:paraId="2AC02D88" w14:textId="77777777" w:rsidR="00CC69B5" w:rsidRDefault="00CC69B5" w:rsidP="007F1027">
            <w:pPr>
              <w:pStyle w:val="TAC"/>
            </w:pPr>
            <w:r>
              <w:t>Receiver type</w:t>
            </w:r>
          </w:p>
        </w:tc>
        <w:tc>
          <w:tcPr>
            <w:tcW w:w="6420" w:type="dxa"/>
            <w:gridSpan w:val="2"/>
          </w:tcPr>
          <w:p w14:paraId="299F7A66" w14:textId="77777777" w:rsidR="00CC69B5" w:rsidRDefault="00CC69B5" w:rsidP="007F1027">
            <w:pPr>
              <w:pStyle w:val="TAC"/>
            </w:pPr>
            <w:r>
              <w:t>MMSE-IRC</w:t>
            </w:r>
          </w:p>
        </w:tc>
      </w:tr>
      <w:tr w:rsidR="00CC69B5" w14:paraId="70DF70D3" w14:textId="77777777" w:rsidTr="007F1027">
        <w:tc>
          <w:tcPr>
            <w:tcW w:w="3209" w:type="dxa"/>
          </w:tcPr>
          <w:p w14:paraId="0DAEC110" w14:textId="77777777" w:rsidR="00CC69B5" w:rsidRDefault="00CC69B5" w:rsidP="007F1027">
            <w:pPr>
              <w:pStyle w:val="TAC"/>
            </w:pPr>
            <w:r>
              <w:t>Test metric</w:t>
            </w:r>
          </w:p>
        </w:tc>
        <w:tc>
          <w:tcPr>
            <w:tcW w:w="6420" w:type="dxa"/>
            <w:gridSpan w:val="2"/>
          </w:tcPr>
          <w:p w14:paraId="043142E1" w14:textId="70DBC205" w:rsidR="00CC69B5" w:rsidRDefault="002B3BC2" w:rsidP="007F1027">
            <w:pPr>
              <w:pStyle w:val="TAC"/>
            </w:pPr>
            <w:r>
              <w:t>85</w:t>
            </w:r>
            <w:r w:rsidR="00CC69B5">
              <w:t>% of maximum throughput</w:t>
            </w:r>
          </w:p>
        </w:tc>
      </w:tr>
    </w:tbl>
    <w:p w14:paraId="5AF45F72" w14:textId="6BFE7519" w:rsidR="00F9060A" w:rsidRDefault="00F9060A" w:rsidP="00905604">
      <w:pPr>
        <w:rPr>
          <w:rFonts w:ascii="Times-Roman" w:hAnsi="Times-Roman" w:hint="eastAsia"/>
          <w:b/>
          <w:bCs/>
          <w:lang w:val="en-US"/>
        </w:rPr>
      </w:pPr>
    </w:p>
    <w:p w14:paraId="1BDF3460" w14:textId="77777777" w:rsidR="00F9060A" w:rsidRPr="00C860C3" w:rsidRDefault="00F9060A" w:rsidP="00905604">
      <w:pPr>
        <w:rPr>
          <w:rFonts w:ascii="Times-Roman" w:hAnsi="Times-Roman" w:hint="eastAsia"/>
          <w:b/>
          <w:b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9060A" w14:paraId="615D6655" w14:textId="77777777" w:rsidTr="00CB3FEA">
        <w:tc>
          <w:tcPr>
            <w:tcW w:w="4814" w:type="dxa"/>
          </w:tcPr>
          <w:p w14:paraId="2787B4CA" w14:textId="59803BCB" w:rsidR="00F9060A" w:rsidRDefault="00F9060A" w:rsidP="007F1027">
            <w:pPr>
              <w:rPr>
                <w:rFonts w:ascii="Times-Roman" w:hAnsi="Times-Roman" w:hint="eastAsia"/>
                <w:b/>
                <w:bCs/>
              </w:rPr>
            </w:pPr>
            <w:r w:rsidRPr="00F9060A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68FEE7D9" wp14:editId="2782CE96">
                  <wp:extent cx="2880000" cy="216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C2F65B4" w14:textId="4DCCE047" w:rsidR="00F9060A" w:rsidRPr="009D11EE" w:rsidRDefault="008B67BD" w:rsidP="007F1027">
            <w:pPr>
              <w:rPr>
                <w:rFonts w:ascii="Times-Roman" w:hAnsi="Times-Roman" w:hint="eastAsia"/>
                <w:b/>
                <w:bCs/>
                <w:noProof/>
              </w:rPr>
            </w:pPr>
            <w:r w:rsidRPr="008B67BD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2275C1B5" wp14:editId="47C4DCCF">
                  <wp:extent cx="2880000" cy="216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5AA3" w14:paraId="0F44D540" w14:textId="77777777" w:rsidTr="00CB3FEA">
        <w:tc>
          <w:tcPr>
            <w:tcW w:w="9629" w:type="dxa"/>
            <w:gridSpan w:val="2"/>
          </w:tcPr>
          <w:p w14:paraId="1FD025BF" w14:textId="79C20756" w:rsidR="00EF5AA3" w:rsidRPr="008B67BD" w:rsidRDefault="00EF5AA3" w:rsidP="00CB3FEA">
            <w:pPr>
              <w:jc w:val="center"/>
              <w:rPr>
                <w:rFonts w:ascii="Times-Roman" w:hAnsi="Times-Roman" w:hint="eastAsia"/>
                <w:b/>
                <w:bCs/>
                <w:noProof/>
              </w:rPr>
            </w:pPr>
            <w:r>
              <w:rPr>
                <w:rFonts w:ascii="Times-Roman" w:hAnsi="Times-Roman"/>
                <w:b/>
                <w:bCs/>
                <w:noProof/>
              </w:rPr>
              <w:t xml:space="preserve">Figure 1. </w:t>
            </w:r>
            <w:r w:rsidR="00CB3FEA">
              <w:rPr>
                <w:rFonts w:ascii="Times-Roman" w:hAnsi="Times-Roman"/>
                <w:b/>
                <w:bCs/>
                <w:noProof/>
              </w:rPr>
              <w:t>1024QAM simulation results</w:t>
            </w:r>
          </w:p>
        </w:tc>
      </w:tr>
    </w:tbl>
    <w:p w14:paraId="596D742A" w14:textId="77777777" w:rsidR="007A1BBB" w:rsidRDefault="007A1BBB" w:rsidP="007A1BBB">
      <w:pPr>
        <w:keepNext/>
        <w:spacing w:before="60" w:after="60"/>
        <w:rPr>
          <w:b/>
          <w:bCs/>
          <w:sz w:val="16"/>
        </w:rPr>
      </w:pPr>
    </w:p>
    <w:p w14:paraId="570BD737" w14:textId="7047BBBC" w:rsidR="0016399D" w:rsidRPr="00AE5FF7" w:rsidRDefault="00AE5FF7" w:rsidP="00AE5FF7">
      <w:pPr>
        <w:keepNext/>
        <w:spacing w:before="60" w:after="60"/>
        <w:rPr>
          <w:b/>
          <w:bCs/>
          <w:sz w:val="16"/>
        </w:rPr>
      </w:pPr>
      <w:r>
        <w:rPr>
          <w:b/>
          <w:bCs/>
          <w:sz w:val="16"/>
        </w:rPr>
        <w:t xml:space="preserve">Table 2. </w:t>
      </w:r>
      <w:r w:rsidRPr="007A1BBB">
        <w:rPr>
          <w:b/>
          <w:bCs/>
          <w:sz w:val="16"/>
        </w:rPr>
        <w:t>Summary of SDR simulation results (SNR @ 85% of Max T-put)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622"/>
        <w:gridCol w:w="2623"/>
      </w:tblGrid>
      <w:tr w:rsidR="00484390" w14:paraId="4BF09021" w14:textId="77777777" w:rsidTr="00E00CC5">
        <w:trPr>
          <w:trHeight w:val="433"/>
        </w:trPr>
        <w:tc>
          <w:tcPr>
            <w:tcW w:w="1129" w:type="dxa"/>
            <w:shd w:val="clear" w:color="auto" w:fill="DEEAF6" w:themeFill="accent5" w:themeFillTint="33"/>
            <w:vAlign w:val="center"/>
          </w:tcPr>
          <w:p w14:paraId="34B4E709" w14:textId="77777777" w:rsidR="00484390" w:rsidRDefault="00484390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</w:p>
        </w:tc>
        <w:tc>
          <w:tcPr>
            <w:tcW w:w="2622" w:type="dxa"/>
            <w:shd w:val="clear" w:color="auto" w:fill="DEEAF6" w:themeFill="accent5" w:themeFillTint="33"/>
            <w:vAlign w:val="center"/>
          </w:tcPr>
          <w:p w14:paraId="1B1008AF" w14:textId="48E4898F" w:rsidR="00484390" w:rsidRDefault="00484390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Rank 1</w:t>
            </w:r>
          </w:p>
        </w:tc>
        <w:tc>
          <w:tcPr>
            <w:tcW w:w="2623" w:type="dxa"/>
            <w:shd w:val="clear" w:color="auto" w:fill="DEEAF6" w:themeFill="accent5" w:themeFillTint="33"/>
            <w:vAlign w:val="center"/>
          </w:tcPr>
          <w:p w14:paraId="5129CED5" w14:textId="027E012E" w:rsidR="00484390" w:rsidRDefault="00484390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Rank 2</w:t>
            </w:r>
          </w:p>
        </w:tc>
      </w:tr>
      <w:tr w:rsidR="00484390" w14:paraId="5C3A0CCE" w14:textId="77777777" w:rsidTr="00484390">
        <w:trPr>
          <w:trHeight w:val="248"/>
        </w:trPr>
        <w:tc>
          <w:tcPr>
            <w:tcW w:w="1129" w:type="dxa"/>
            <w:shd w:val="clear" w:color="auto" w:fill="DEEAF6" w:themeFill="accent5" w:themeFillTint="33"/>
            <w:vAlign w:val="center"/>
          </w:tcPr>
          <w:p w14:paraId="66D61827" w14:textId="4F510D44" w:rsidR="00484390" w:rsidRDefault="00484390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MCS23</w:t>
            </w:r>
          </w:p>
        </w:tc>
        <w:tc>
          <w:tcPr>
            <w:tcW w:w="2622" w:type="dxa"/>
            <w:vAlign w:val="center"/>
          </w:tcPr>
          <w:p w14:paraId="3E698C06" w14:textId="309FEAEC" w:rsidR="00484390" w:rsidRDefault="007D27F9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28.2</w:t>
            </w:r>
          </w:p>
        </w:tc>
        <w:tc>
          <w:tcPr>
            <w:tcW w:w="2623" w:type="dxa"/>
            <w:vAlign w:val="center"/>
          </w:tcPr>
          <w:p w14:paraId="722DA5AF" w14:textId="5E303691" w:rsidR="00484390" w:rsidRDefault="00EF2782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41.4</w:t>
            </w:r>
          </w:p>
        </w:tc>
      </w:tr>
      <w:tr w:rsidR="00484390" w14:paraId="5F6318C4" w14:textId="77777777" w:rsidTr="00484390">
        <w:trPr>
          <w:trHeight w:val="248"/>
        </w:trPr>
        <w:tc>
          <w:tcPr>
            <w:tcW w:w="1129" w:type="dxa"/>
            <w:shd w:val="clear" w:color="auto" w:fill="DEEAF6" w:themeFill="accent5" w:themeFillTint="33"/>
            <w:vAlign w:val="center"/>
          </w:tcPr>
          <w:p w14:paraId="3A0A19C5" w14:textId="46931C31" w:rsidR="00484390" w:rsidRDefault="00484390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MCS24</w:t>
            </w:r>
          </w:p>
        </w:tc>
        <w:tc>
          <w:tcPr>
            <w:tcW w:w="2622" w:type="dxa"/>
            <w:vAlign w:val="center"/>
          </w:tcPr>
          <w:p w14:paraId="308B79BA" w14:textId="687C0846" w:rsidR="00484390" w:rsidRDefault="00EF2782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31.3</w:t>
            </w:r>
          </w:p>
        </w:tc>
        <w:tc>
          <w:tcPr>
            <w:tcW w:w="2623" w:type="dxa"/>
            <w:vAlign w:val="center"/>
          </w:tcPr>
          <w:p w14:paraId="71C9A245" w14:textId="7834A2B5" w:rsidR="00484390" w:rsidRDefault="00E00CC5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N/A</w:t>
            </w:r>
          </w:p>
        </w:tc>
      </w:tr>
      <w:tr w:rsidR="00484390" w14:paraId="34D4F11C" w14:textId="77777777" w:rsidTr="00484390">
        <w:trPr>
          <w:trHeight w:val="248"/>
        </w:trPr>
        <w:tc>
          <w:tcPr>
            <w:tcW w:w="1129" w:type="dxa"/>
            <w:shd w:val="clear" w:color="auto" w:fill="DEEAF6" w:themeFill="accent5" w:themeFillTint="33"/>
            <w:vAlign w:val="center"/>
          </w:tcPr>
          <w:p w14:paraId="77BA0006" w14:textId="5B837C03" w:rsidR="00484390" w:rsidRDefault="00484390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MCS25</w:t>
            </w:r>
          </w:p>
        </w:tc>
        <w:tc>
          <w:tcPr>
            <w:tcW w:w="2622" w:type="dxa"/>
            <w:vAlign w:val="center"/>
          </w:tcPr>
          <w:p w14:paraId="359FEACE" w14:textId="20603A3D" w:rsidR="00484390" w:rsidRDefault="00EF2782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34.1</w:t>
            </w:r>
          </w:p>
        </w:tc>
        <w:tc>
          <w:tcPr>
            <w:tcW w:w="2623" w:type="dxa"/>
            <w:vAlign w:val="center"/>
          </w:tcPr>
          <w:p w14:paraId="52FFA7CB" w14:textId="50EA4DFA" w:rsidR="00484390" w:rsidRDefault="00E00CC5" w:rsidP="00484390">
            <w:pPr>
              <w:spacing w:before="0" w:after="0"/>
              <w:jc w:val="center"/>
              <w:rPr>
                <w:rFonts w:ascii="Times-Roman" w:hAnsi="Times-Roman" w:hint="eastAsia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N/A</w:t>
            </w:r>
          </w:p>
        </w:tc>
      </w:tr>
    </w:tbl>
    <w:p w14:paraId="62848329" w14:textId="31F6E760" w:rsidR="00924C76" w:rsidRPr="00C41C88" w:rsidRDefault="00924C76" w:rsidP="007629D6">
      <w:pPr>
        <w:spacing w:before="240"/>
        <w:rPr>
          <w:rFonts w:ascii="Times-Roman" w:hAnsi="Times-Roman" w:hint="eastAsia"/>
        </w:rPr>
      </w:pPr>
      <w:r w:rsidRPr="00C41C88">
        <w:rPr>
          <w:rFonts w:ascii="Times-Roman" w:hAnsi="Times-Roman"/>
        </w:rPr>
        <w:t xml:space="preserve">Based on </w:t>
      </w:r>
      <w:r w:rsidR="00C41C88" w:rsidRPr="00C41C88">
        <w:rPr>
          <w:rFonts w:ascii="Times-Roman" w:hAnsi="Times-Roman"/>
        </w:rPr>
        <w:t>the results from Table 2 the following observation can be made</w:t>
      </w:r>
      <w:r w:rsidR="00C41C88">
        <w:rPr>
          <w:rFonts w:ascii="Times-Roman" w:hAnsi="Times-Roman"/>
        </w:rPr>
        <w:t>:</w:t>
      </w:r>
    </w:p>
    <w:p w14:paraId="69DDCEEE" w14:textId="3CA21B1C" w:rsidR="00243B7C" w:rsidRDefault="00243B7C" w:rsidP="00C41C88">
      <w:pPr>
        <w:rPr>
          <w:rFonts w:ascii="Times-Roman" w:hAnsi="Times-Roman" w:hint="eastAsia"/>
          <w:b/>
          <w:bCs/>
        </w:rPr>
      </w:pPr>
      <w:r>
        <w:rPr>
          <w:rFonts w:ascii="Times-Roman" w:hAnsi="Times-Roman"/>
          <w:b/>
          <w:bCs/>
        </w:rPr>
        <w:t xml:space="preserve">Observation 1. For </w:t>
      </w:r>
      <w:r w:rsidR="001779FF">
        <w:rPr>
          <w:rFonts w:ascii="Times-Roman" w:hAnsi="Times-Roman"/>
          <w:b/>
          <w:bCs/>
        </w:rPr>
        <w:t xml:space="preserve">the scenario </w:t>
      </w:r>
      <w:r w:rsidR="00387D42">
        <w:rPr>
          <w:rFonts w:ascii="Times-Roman" w:hAnsi="Times-Roman"/>
          <w:b/>
          <w:bCs/>
        </w:rPr>
        <w:t xml:space="preserve">with </w:t>
      </w:r>
      <w:r>
        <w:rPr>
          <w:rFonts w:ascii="Times-Roman" w:hAnsi="Times-Roman"/>
          <w:b/>
          <w:bCs/>
        </w:rPr>
        <w:t xml:space="preserve">Rank 1 </w:t>
      </w:r>
      <w:r w:rsidR="00387D42">
        <w:rPr>
          <w:rFonts w:ascii="Times-Roman" w:hAnsi="Times-Roman"/>
          <w:b/>
          <w:bCs/>
        </w:rPr>
        <w:t xml:space="preserve">and 2 Rx antennas </w:t>
      </w:r>
      <w:r>
        <w:rPr>
          <w:rFonts w:ascii="Times-Roman" w:hAnsi="Times-Roman"/>
          <w:b/>
          <w:bCs/>
        </w:rPr>
        <w:t xml:space="preserve">SNR operating point is feasible for </w:t>
      </w:r>
      <w:r w:rsidR="001465F0">
        <w:rPr>
          <w:rFonts w:ascii="Times-Roman" w:hAnsi="Times-Roman"/>
          <w:b/>
          <w:bCs/>
        </w:rPr>
        <w:t>MCS23</w:t>
      </w:r>
      <w:r>
        <w:rPr>
          <w:rFonts w:ascii="Times-Roman" w:hAnsi="Times-Roman"/>
          <w:b/>
          <w:bCs/>
        </w:rPr>
        <w:t xml:space="preserve">. </w:t>
      </w:r>
    </w:p>
    <w:p w14:paraId="7D5861B7" w14:textId="2880FEA8" w:rsidR="00243B7C" w:rsidRDefault="00243B7C" w:rsidP="00243B7C">
      <w:pPr>
        <w:rPr>
          <w:rFonts w:ascii="Times-Roman" w:hAnsi="Times-Roman" w:hint="eastAsia"/>
          <w:b/>
          <w:bCs/>
        </w:rPr>
      </w:pPr>
      <w:r>
        <w:rPr>
          <w:rFonts w:ascii="Times-Roman" w:hAnsi="Times-Roman"/>
          <w:b/>
          <w:bCs/>
        </w:rPr>
        <w:t xml:space="preserve">Observation 2: For </w:t>
      </w:r>
      <w:r w:rsidR="00387D42">
        <w:rPr>
          <w:rFonts w:ascii="Times-Roman" w:hAnsi="Times-Roman"/>
          <w:b/>
          <w:bCs/>
        </w:rPr>
        <w:t xml:space="preserve">the scenario with Rank 2 and 2 Rx antennas </w:t>
      </w:r>
      <w:r>
        <w:rPr>
          <w:rFonts w:ascii="Times-Roman" w:hAnsi="Times-Roman"/>
          <w:b/>
          <w:bCs/>
        </w:rPr>
        <w:t xml:space="preserve">SNR operating point </w:t>
      </w:r>
      <w:r w:rsidR="00C878AD">
        <w:rPr>
          <w:rFonts w:ascii="Times-Roman" w:hAnsi="Times-Roman"/>
          <w:b/>
          <w:bCs/>
        </w:rPr>
        <w:t xml:space="preserve">for MCS23 </w:t>
      </w:r>
      <w:r w:rsidR="00084EAC">
        <w:rPr>
          <w:rFonts w:ascii="Times-Roman" w:hAnsi="Times-Roman"/>
          <w:b/>
          <w:bCs/>
        </w:rPr>
        <w:t xml:space="preserve">is very high and for MCS24 and MCS25 is even out of simulated </w:t>
      </w:r>
      <w:r w:rsidR="00DC3801">
        <w:rPr>
          <w:rFonts w:ascii="Times-Roman" w:hAnsi="Times-Roman"/>
          <w:b/>
          <w:bCs/>
        </w:rPr>
        <w:t>SNR range</w:t>
      </w:r>
      <w:r>
        <w:rPr>
          <w:rFonts w:ascii="Times-Roman" w:hAnsi="Times-Roman"/>
          <w:b/>
          <w:bCs/>
        </w:rPr>
        <w:t>.</w:t>
      </w:r>
    </w:p>
    <w:p w14:paraId="33C9EBB2" w14:textId="435ACBF2" w:rsidR="00DC3801" w:rsidRDefault="00DC3801" w:rsidP="00C41C88">
      <w:pPr>
        <w:spacing w:before="240"/>
        <w:rPr>
          <w:rFonts w:ascii="Times-Roman" w:hAnsi="Times-Roman" w:hint="eastAsia"/>
        </w:rPr>
      </w:pPr>
      <w:r w:rsidRPr="00A87410">
        <w:rPr>
          <w:rFonts w:ascii="Times-Roman" w:hAnsi="Times-Roman"/>
        </w:rPr>
        <w:t xml:space="preserve">Based on Observation </w:t>
      </w:r>
      <w:r w:rsidR="00805916" w:rsidRPr="00A87410">
        <w:rPr>
          <w:rFonts w:ascii="Times-Roman" w:hAnsi="Times-Roman"/>
        </w:rPr>
        <w:t xml:space="preserve">2 we recommend not to </w:t>
      </w:r>
      <w:r w:rsidR="0065144E" w:rsidRPr="00A87410">
        <w:rPr>
          <w:rFonts w:ascii="Times-Roman" w:hAnsi="Times-Roman"/>
        </w:rPr>
        <w:t xml:space="preserve">define 1024QAM SDR </w:t>
      </w:r>
      <w:r w:rsidR="00805916" w:rsidRPr="00A87410">
        <w:rPr>
          <w:rFonts w:ascii="Times-Roman" w:hAnsi="Times-Roman"/>
        </w:rPr>
        <w:t>test</w:t>
      </w:r>
      <w:r w:rsidR="0065144E" w:rsidRPr="00A87410">
        <w:rPr>
          <w:rFonts w:ascii="Times-Roman" w:hAnsi="Times-Roman"/>
        </w:rPr>
        <w:t>s for the scenario with Rank</w:t>
      </w:r>
      <w:r w:rsidR="00A87410" w:rsidRPr="00A87410">
        <w:rPr>
          <w:rFonts w:ascii="Times-Roman" w:hAnsi="Times-Roman"/>
        </w:rPr>
        <w:t xml:space="preserve"> </w:t>
      </w:r>
      <w:r w:rsidR="0065144E" w:rsidRPr="00A87410">
        <w:rPr>
          <w:rFonts w:ascii="Times-Roman" w:hAnsi="Times-Roman"/>
        </w:rPr>
        <w:t>2</w:t>
      </w:r>
      <w:r w:rsidR="00805916" w:rsidRPr="00A87410">
        <w:rPr>
          <w:rFonts w:ascii="Times-Roman" w:hAnsi="Times-Roman"/>
        </w:rPr>
        <w:t xml:space="preserve"> </w:t>
      </w:r>
      <w:r w:rsidR="00A87410" w:rsidRPr="00A87410">
        <w:rPr>
          <w:rFonts w:ascii="Times-Roman" w:hAnsi="Times-Roman"/>
        </w:rPr>
        <w:t>and 2</w:t>
      </w:r>
      <w:r w:rsidR="00EC1A1F">
        <w:rPr>
          <w:rFonts w:ascii="Times-Roman" w:hAnsi="Times-Roman"/>
        </w:rPr>
        <w:t xml:space="preserve"> Rx antennas</w:t>
      </w:r>
      <w:r w:rsidR="00A87410">
        <w:rPr>
          <w:rFonts w:ascii="Times-Roman" w:hAnsi="Times-Roman"/>
        </w:rPr>
        <w:t>.</w:t>
      </w:r>
    </w:p>
    <w:p w14:paraId="0D4ED663" w14:textId="6F820B91" w:rsidR="007A3343" w:rsidRPr="00924C76" w:rsidRDefault="007A3343" w:rsidP="00243B7C">
      <w:pPr>
        <w:rPr>
          <w:rFonts w:ascii="Times-Roman" w:hAnsi="Times-Roman" w:hint="eastAsia"/>
          <w:b/>
          <w:bCs/>
        </w:rPr>
      </w:pPr>
      <w:r w:rsidRPr="00924C76">
        <w:rPr>
          <w:rFonts w:ascii="Times-Roman" w:hAnsi="Times-Roman"/>
          <w:b/>
          <w:bCs/>
        </w:rPr>
        <w:t>Proposal 1: RAN4 shall</w:t>
      </w:r>
      <w:r w:rsidR="00924C76" w:rsidRPr="00924C76">
        <w:rPr>
          <w:rFonts w:ascii="Times-Roman" w:hAnsi="Times-Roman"/>
          <w:b/>
          <w:bCs/>
        </w:rPr>
        <w:t xml:space="preserve"> not</w:t>
      </w:r>
      <w:r w:rsidRPr="00924C76">
        <w:rPr>
          <w:rFonts w:ascii="Times-Roman" w:hAnsi="Times-Roman"/>
          <w:b/>
          <w:bCs/>
        </w:rPr>
        <w:t xml:space="preserve"> define 1024QAM SDR tests for the scenario with Rank 2 and 2 Rx antennas</w:t>
      </w:r>
    </w:p>
    <w:p w14:paraId="39B9B23D" w14:textId="43682BB5" w:rsidR="00FE0CB2" w:rsidRDefault="00CB3FEA" w:rsidP="00905604">
      <w:pPr>
        <w:rPr>
          <w:lang w:val="en-US" w:eastAsia="ja-JP" w:bidi="hi-IN"/>
        </w:rPr>
      </w:pPr>
      <w:r>
        <w:rPr>
          <w:rFonts w:ascii="Times-Roman" w:hAnsi="Times-Roman"/>
        </w:rPr>
        <w:t xml:space="preserve">In Figure 2 </w:t>
      </w:r>
      <w:r w:rsidR="009E1DE4">
        <w:rPr>
          <w:rFonts w:ascii="Times-Roman" w:hAnsi="Times-Roman"/>
        </w:rPr>
        <w:t xml:space="preserve">the simulation results for </w:t>
      </w:r>
      <w:r w:rsidR="00642589">
        <w:rPr>
          <w:rFonts w:ascii="Times-Roman" w:hAnsi="Times-Roman"/>
        </w:rPr>
        <w:t xml:space="preserve">Rank 2 with </w:t>
      </w:r>
      <w:r w:rsidR="009E1DE4">
        <w:rPr>
          <w:rFonts w:ascii="Times-Roman" w:hAnsi="Times-Roman"/>
        </w:rPr>
        <w:t xml:space="preserve">4 Rx antennas </w:t>
      </w:r>
      <w:r w:rsidR="0015165C">
        <w:rPr>
          <w:rFonts w:ascii="Times-Roman" w:hAnsi="Times-Roman"/>
        </w:rPr>
        <w:t>are shown</w:t>
      </w:r>
      <w:r w:rsidR="00DF1C99">
        <w:rPr>
          <w:rFonts w:ascii="Times-Roman" w:hAnsi="Times-Roman"/>
        </w:rPr>
        <w:t xml:space="preserve"> and the SNR values </w:t>
      </w:r>
      <w:r w:rsidR="00DF1C99">
        <w:rPr>
          <w:lang w:val="en-US" w:eastAsia="ja-JP" w:bidi="hi-IN"/>
        </w:rPr>
        <w:t xml:space="preserve">at the 85% throughput point </w:t>
      </w:r>
      <w:r w:rsidR="00005EF4">
        <w:rPr>
          <w:lang w:val="en-US" w:eastAsia="ja-JP" w:bidi="hi-IN"/>
        </w:rPr>
        <w:t xml:space="preserve">for that scenario </w:t>
      </w:r>
      <w:r w:rsidR="00DF1C99">
        <w:rPr>
          <w:lang w:val="en-US" w:eastAsia="ja-JP" w:bidi="hi-IN"/>
        </w:rPr>
        <w:t xml:space="preserve">are shown in </w:t>
      </w:r>
      <w:r w:rsidR="00005EF4">
        <w:rPr>
          <w:lang w:val="en-US" w:eastAsia="ja-JP" w:bidi="hi-IN"/>
        </w:rPr>
        <w:t>Table 3</w:t>
      </w:r>
      <w:r w:rsidR="00C1593E">
        <w:rPr>
          <w:lang w:val="en-US" w:eastAsia="ja-JP" w:bidi="hi-IN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809"/>
      </w:tblGrid>
      <w:tr w:rsidR="00F02183" w14:paraId="2FE883E6" w14:textId="70F38C5A" w:rsidTr="00797BB2">
        <w:tc>
          <w:tcPr>
            <w:tcW w:w="4810" w:type="dxa"/>
          </w:tcPr>
          <w:p w14:paraId="2D1F96CA" w14:textId="2B2F9026" w:rsidR="00F02183" w:rsidRDefault="00F02183" w:rsidP="00905604">
            <w:pPr>
              <w:rPr>
                <w:rFonts w:ascii="Times-Roman" w:hAnsi="Times-Roman" w:hint="eastAsia"/>
                <w:b/>
                <w:bCs/>
              </w:rPr>
            </w:pPr>
            <w:r w:rsidRPr="00F02183">
              <w:rPr>
                <w:rFonts w:ascii="Times-Roman" w:hAnsi="Times-Roman"/>
                <w:b/>
                <w:bCs/>
                <w:noProof/>
              </w:rPr>
              <w:lastRenderedPageBreak/>
              <w:drawing>
                <wp:inline distT="0" distB="0" distL="0" distR="0" wp14:anchorId="67C5F12D" wp14:editId="0107289C">
                  <wp:extent cx="2880000" cy="2160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vAlign w:val="center"/>
          </w:tcPr>
          <w:p w14:paraId="5E6373A4" w14:textId="77777777" w:rsidR="00797BB2" w:rsidRDefault="003C15B6" w:rsidP="00797BB2">
            <w:pPr>
              <w:keepNext/>
              <w:spacing w:before="60" w:after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Table 3. </w:t>
            </w:r>
            <w:r w:rsidRPr="007A1BBB">
              <w:rPr>
                <w:b/>
                <w:bCs/>
                <w:sz w:val="16"/>
              </w:rPr>
              <w:t xml:space="preserve">Summary of SDR simulation results </w:t>
            </w:r>
            <w:r>
              <w:rPr>
                <w:b/>
                <w:bCs/>
                <w:sz w:val="16"/>
              </w:rPr>
              <w:t xml:space="preserve">for </w:t>
            </w:r>
            <w:r w:rsidR="00797BB2">
              <w:rPr>
                <w:b/>
                <w:bCs/>
                <w:sz w:val="16"/>
              </w:rPr>
              <w:t xml:space="preserve">nRx=4 </w:t>
            </w:r>
          </w:p>
          <w:p w14:paraId="176843AE" w14:textId="547D1A36" w:rsidR="003C15B6" w:rsidRPr="00AE5FF7" w:rsidRDefault="003C15B6" w:rsidP="00797BB2">
            <w:pPr>
              <w:keepNext/>
              <w:spacing w:before="0" w:after="60"/>
              <w:rPr>
                <w:b/>
                <w:bCs/>
                <w:sz w:val="16"/>
              </w:rPr>
            </w:pPr>
            <w:r w:rsidRPr="007A1BBB">
              <w:rPr>
                <w:b/>
                <w:bCs/>
                <w:sz w:val="16"/>
              </w:rPr>
              <w:t>(SNR @ 85% of Max T-put)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9"/>
              <w:gridCol w:w="2440"/>
            </w:tblGrid>
            <w:tr w:rsidR="00E978BD" w14:paraId="24F2D7BB" w14:textId="77777777" w:rsidTr="00E978BD">
              <w:trPr>
                <w:trHeight w:val="414"/>
              </w:trPr>
              <w:tc>
                <w:tcPr>
                  <w:tcW w:w="1229" w:type="dxa"/>
                  <w:shd w:val="clear" w:color="auto" w:fill="DEEAF6" w:themeFill="accent5" w:themeFillTint="33"/>
                  <w:vAlign w:val="center"/>
                </w:tcPr>
                <w:p w14:paraId="0875D02D" w14:textId="77777777" w:rsidR="00E978BD" w:rsidRDefault="00E978BD" w:rsidP="00E978BD">
                  <w:pPr>
                    <w:spacing w:before="0" w:after="0"/>
                    <w:jc w:val="center"/>
                    <w:rPr>
                      <w:rFonts w:ascii="Times-Roman" w:hAnsi="Times-Roman" w:hint="eastAsia"/>
                      <w:b/>
                      <w:bCs/>
                      <w:noProof/>
                    </w:rPr>
                  </w:pPr>
                </w:p>
              </w:tc>
              <w:tc>
                <w:tcPr>
                  <w:tcW w:w="2440" w:type="dxa"/>
                  <w:shd w:val="clear" w:color="auto" w:fill="DEEAF6" w:themeFill="accent5" w:themeFillTint="33"/>
                  <w:vAlign w:val="center"/>
                </w:tcPr>
                <w:p w14:paraId="2AC00E57" w14:textId="1057295B" w:rsidR="00E978BD" w:rsidRDefault="00E978BD" w:rsidP="00E978BD">
                  <w:pPr>
                    <w:spacing w:before="0" w:after="0"/>
                    <w:jc w:val="center"/>
                    <w:rPr>
                      <w:rFonts w:ascii="Times-Roman" w:hAnsi="Times-Roman" w:hint="eastAsia"/>
                      <w:b/>
                      <w:bCs/>
                      <w:noProof/>
                    </w:rPr>
                  </w:pPr>
                  <w:r>
                    <w:rPr>
                      <w:rFonts w:ascii="Times-Roman" w:hAnsi="Times-Roman"/>
                      <w:b/>
                      <w:bCs/>
                    </w:rPr>
                    <w:t>Rank 2</w:t>
                  </w:r>
                </w:p>
              </w:tc>
            </w:tr>
            <w:tr w:rsidR="00E978BD" w14:paraId="069E2F96" w14:textId="77777777" w:rsidTr="00E978BD">
              <w:trPr>
                <w:trHeight w:val="224"/>
              </w:trPr>
              <w:tc>
                <w:tcPr>
                  <w:tcW w:w="1229" w:type="dxa"/>
                  <w:shd w:val="clear" w:color="auto" w:fill="DEEAF6" w:themeFill="accent5" w:themeFillTint="33"/>
                  <w:vAlign w:val="center"/>
                </w:tcPr>
                <w:p w14:paraId="134AD649" w14:textId="7ADA3CE1" w:rsidR="00E978BD" w:rsidRDefault="00E978BD" w:rsidP="00E978BD">
                  <w:pPr>
                    <w:spacing w:before="0" w:after="0"/>
                    <w:jc w:val="center"/>
                    <w:rPr>
                      <w:rFonts w:ascii="Times-Roman" w:hAnsi="Times-Roman" w:hint="eastAsia"/>
                      <w:b/>
                      <w:bCs/>
                      <w:noProof/>
                    </w:rPr>
                  </w:pPr>
                  <w:r>
                    <w:rPr>
                      <w:rFonts w:ascii="Times-Roman" w:hAnsi="Times-Roman"/>
                      <w:b/>
                      <w:bCs/>
                    </w:rPr>
                    <w:t>MCS23</w:t>
                  </w:r>
                </w:p>
              </w:tc>
              <w:tc>
                <w:tcPr>
                  <w:tcW w:w="2440" w:type="dxa"/>
                  <w:vAlign w:val="center"/>
                </w:tcPr>
                <w:p w14:paraId="390B6E95" w14:textId="215E861E" w:rsidR="00E978BD" w:rsidRDefault="00E978BD" w:rsidP="00E978BD">
                  <w:pPr>
                    <w:spacing w:before="0" w:after="0"/>
                    <w:jc w:val="center"/>
                    <w:rPr>
                      <w:rFonts w:ascii="Times-Roman" w:hAnsi="Times-Roman" w:hint="eastAsia"/>
                      <w:b/>
                      <w:bCs/>
                      <w:noProof/>
                    </w:rPr>
                  </w:pPr>
                  <w:r>
                    <w:rPr>
                      <w:rFonts w:ascii="Times-Roman" w:hAnsi="Times-Roman"/>
                      <w:b/>
                      <w:bCs/>
                    </w:rPr>
                    <w:t>31.8</w:t>
                  </w:r>
                </w:p>
              </w:tc>
            </w:tr>
            <w:tr w:rsidR="00E978BD" w14:paraId="47FA3EDF" w14:textId="77777777" w:rsidTr="00E978BD">
              <w:trPr>
                <w:trHeight w:val="224"/>
              </w:trPr>
              <w:tc>
                <w:tcPr>
                  <w:tcW w:w="1229" w:type="dxa"/>
                  <w:shd w:val="clear" w:color="auto" w:fill="DEEAF6" w:themeFill="accent5" w:themeFillTint="33"/>
                  <w:vAlign w:val="center"/>
                </w:tcPr>
                <w:p w14:paraId="7D943EB7" w14:textId="424BE279" w:rsidR="00E978BD" w:rsidRDefault="00E978BD" w:rsidP="00E978BD">
                  <w:pPr>
                    <w:spacing w:before="0" w:after="0"/>
                    <w:jc w:val="center"/>
                    <w:rPr>
                      <w:rFonts w:ascii="Times-Roman" w:hAnsi="Times-Roman" w:hint="eastAsia"/>
                      <w:b/>
                      <w:bCs/>
                      <w:noProof/>
                    </w:rPr>
                  </w:pPr>
                  <w:r>
                    <w:rPr>
                      <w:rFonts w:ascii="Times-Roman" w:hAnsi="Times-Roman"/>
                      <w:b/>
                      <w:bCs/>
                    </w:rPr>
                    <w:t>MCS24</w:t>
                  </w:r>
                </w:p>
              </w:tc>
              <w:tc>
                <w:tcPr>
                  <w:tcW w:w="2440" w:type="dxa"/>
                  <w:vAlign w:val="center"/>
                </w:tcPr>
                <w:p w14:paraId="3B36FFA5" w14:textId="743C10EC" w:rsidR="00E978BD" w:rsidRDefault="00E978BD" w:rsidP="00E978BD">
                  <w:pPr>
                    <w:spacing w:before="0" w:after="0"/>
                    <w:jc w:val="center"/>
                    <w:rPr>
                      <w:rFonts w:ascii="Times-Roman" w:hAnsi="Times-Roman" w:hint="eastAsia"/>
                      <w:b/>
                      <w:bCs/>
                      <w:noProof/>
                    </w:rPr>
                  </w:pPr>
                  <w:r>
                    <w:rPr>
                      <w:rFonts w:ascii="Times-Roman" w:hAnsi="Times-Roman"/>
                      <w:b/>
                      <w:bCs/>
                    </w:rPr>
                    <w:t>34.1</w:t>
                  </w:r>
                </w:p>
              </w:tc>
            </w:tr>
            <w:tr w:rsidR="00E978BD" w14:paraId="23E66368" w14:textId="77777777" w:rsidTr="00E978BD">
              <w:trPr>
                <w:trHeight w:val="224"/>
              </w:trPr>
              <w:tc>
                <w:tcPr>
                  <w:tcW w:w="1229" w:type="dxa"/>
                  <w:shd w:val="clear" w:color="auto" w:fill="DEEAF6" w:themeFill="accent5" w:themeFillTint="33"/>
                  <w:vAlign w:val="center"/>
                </w:tcPr>
                <w:p w14:paraId="664ADA5C" w14:textId="3F622D30" w:rsidR="00E978BD" w:rsidRDefault="00E978BD" w:rsidP="00E978BD">
                  <w:pPr>
                    <w:spacing w:before="0" w:after="0"/>
                    <w:jc w:val="center"/>
                    <w:rPr>
                      <w:rFonts w:ascii="Times-Roman" w:hAnsi="Times-Roman" w:hint="eastAsia"/>
                      <w:b/>
                      <w:bCs/>
                      <w:noProof/>
                    </w:rPr>
                  </w:pPr>
                  <w:r>
                    <w:rPr>
                      <w:rFonts w:ascii="Times-Roman" w:hAnsi="Times-Roman"/>
                      <w:b/>
                      <w:bCs/>
                    </w:rPr>
                    <w:t>MCS25</w:t>
                  </w:r>
                </w:p>
              </w:tc>
              <w:tc>
                <w:tcPr>
                  <w:tcW w:w="2440" w:type="dxa"/>
                  <w:vAlign w:val="center"/>
                </w:tcPr>
                <w:p w14:paraId="60A7E418" w14:textId="346C633B" w:rsidR="00E978BD" w:rsidRDefault="00E978BD" w:rsidP="00E978BD">
                  <w:pPr>
                    <w:spacing w:before="0" w:after="0"/>
                    <w:jc w:val="center"/>
                    <w:rPr>
                      <w:rFonts w:ascii="Times-Roman" w:hAnsi="Times-Roman" w:hint="eastAsia"/>
                      <w:b/>
                      <w:bCs/>
                      <w:noProof/>
                    </w:rPr>
                  </w:pPr>
                  <w:r>
                    <w:rPr>
                      <w:rFonts w:ascii="Times-Roman" w:hAnsi="Times-Roman"/>
                      <w:b/>
                      <w:bCs/>
                    </w:rPr>
                    <w:t>37.7</w:t>
                  </w:r>
                </w:p>
              </w:tc>
            </w:tr>
          </w:tbl>
          <w:p w14:paraId="4A5C46EA" w14:textId="1E5880D0" w:rsidR="00E978BD" w:rsidRPr="00F02183" w:rsidRDefault="00E978BD" w:rsidP="00E978BD">
            <w:pPr>
              <w:jc w:val="center"/>
              <w:rPr>
                <w:rFonts w:ascii="Times-Roman" w:hAnsi="Times-Roman" w:hint="eastAsia"/>
                <w:b/>
                <w:bCs/>
                <w:noProof/>
              </w:rPr>
            </w:pPr>
          </w:p>
        </w:tc>
      </w:tr>
    </w:tbl>
    <w:p w14:paraId="674D42E0" w14:textId="43F7B2D3" w:rsidR="00C252D3" w:rsidRPr="00C252D3" w:rsidRDefault="00924C76" w:rsidP="00C252D3">
      <w:pPr>
        <w:rPr>
          <w:rFonts w:ascii="Times-Roman" w:hAnsi="Times-Roman" w:hint="eastAsia"/>
          <w:b/>
          <w:bCs/>
          <w:lang w:val="en-US"/>
        </w:rPr>
      </w:pPr>
      <w:r>
        <w:rPr>
          <w:b/>
          <w:bCs/>
        </w:rPr>
        <w:t xml:space="preserve">Observation 3: In the scenario with 4 Rx antennas </w:t>
      </w:r>
      <w:r>
        <w:rPr>
          <w:rFonts w:ascii="Times-Roman" w:hAnsi="Times-Roman"/>
          <w:b/>
          <w:bCs/>
        </w:rPr>
        <w:t xml:space="preserve">SNR operating point </w:t>
      </w:r>
      <w:r w:rsidR="001A4463">
        <w:rPr>
          <w:rFonts w:ascii="Times-Roman" w:hAnsi="Times-Roman"/>
          <w:b/>
          <w:bCs/>
        </w:rPr>
        <w:t xml:space="preserve">for MCS23 </w:t>
      </w:r>
      <w:r>
        <w:rPr>
          <w:rFonts w:ascii="Times-Roman" w:hAnsi="Times-Roman"/>
          <w:b/>
          <w:bCs/>
        </w:rPr>
        <w:t>is feasible even for Rank 2.</w:t>
      </w:r>
    </w:p>
    <w:p w14:paraId="1F480666" w14:textId="4050655C" w:rsidR="00F36F7F" w:rsidRPr="00C252D3" w:rsidRDefault="00F36F7F" w:rsidP="00E3079B">
      <w:pPr>
        <w:pStyle w:val="Caption"/>
        <w:rPr>
          <w:rFonts w:eastAsia="SimSun"/>
          <w:bCs/>
          <w:lang w:val="en-US" w:eastAsia="ja-JP" w:bidi="hi-IN"/>
        </w:rPr>
      </w:pPr>
      <w:r w:rsidRPr="00C252D3">
        <w:rPr>
          <w:rFonts w:eastAsia="SimSun"/>
          <w:bCs/>
          <w:lang w:val="en-US" w:eastAsia="ja-JP" w:bidi="hi-IN"/>
        </w:rPr>
        <w:t>Proposal 2: For 1024QAM SDR tests with Rank 2 consider 4 Rx antennas</w:t>
      </w:r>
    </w:p>
    <w:p w14:paraId="79847F8B" w14:textId="345AED22" w:rsidR="0020502E" w:rsidRDefault="0020502E" w:rsidP="00E3079B">
      <w:pPr>
        <w:pStyle w:val="Caption"/>
        <w:rPr>
          <w:rFonts w:eastAsia="SimSun"/>
          <w:b w:val="0"/>
          <w:lang w:val="en-US" w:eastAsia="ja-JP" w:bidi="hi-IN"/>
        </w:rPr>
      </w:pPr>
      <w:r w:rsidRPr="0020502E">
        <w:rPr>
          <w:rFonts w:eastAsia="SimSun"/>
          <w:b w:val="0"/>
          <w:lang w:val="en-US" w:eastAsia="ja-JP" w:bidi="hi-IN"/>
        </w:rPr>
        <w:t xml:space="preserve">Based </w:t>
      </w:r>
      <w:r>
        <w:rPr>
          <w:rFonts w:eastAsia="SimSun"/>
          <w:b w:val="0"/>
          <w:lang w:val="en-US" w:eastAsia="ja-JP" w:bidi="hi-IN"/>
        </w:rPr>
        <w:t xml:space="preserve">on </w:t>
      </w:r>
      <w:r w:rsidR="002457A9">
        <w:rPr>
          <w:rFonts w:eastAsia="SimSun"/>
          <w:b w:val="0"/>
          <w:lang w:val="en-US" w:eastAsia="ja-JP" w:bidi="hi-IN"/>
        </w:rPr>
        <w:t xml:space="preserve">Observations 1 and </w:t>
      </w:r>
      <w:r w:rsidR="001A4463">
        <w:rPr>
          <w:rFonts w:eastAsia="SimSun"/>
          <w:b w:val="0"/>
          <w:lang w:val="en-US" w:eastAsia="ja-JP" w:bidi="hi-IN"/>
        </w:rPr>
        <w:t>3</w:t>
      </w:r>
      <w:r w:rsidR="002457A9">
        <w:rPr>
          <w:rFonts w:eastAsia="SimSun"/>
          <w:b w:val="0"/>
          <w:lang w:val="en-US" w:eastAsia="ja-JP" w:bidi="hi-IN"/>
        </w:rPr>
        <w:t xml:space="preserve"> we can </w:t>
      </w:r>
      <w:r w:rsidR="002648B1">
        <w:rPr>
          <w:rFonts w:eastAsia="SimSun"/>
          <w:b w:val="0"/>
          <w:lang w:val="en-US" w:eastAsia="ja-JP" w:bidi="hi-IN"/>
        </w:rPr>
        <w:t xml:space="preserve">define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</m:oMath>
      <w:r w:rsidR="002648B1">
        <w:rPr>
          <w:rFonts w:eastAsia="SimSun"/>
          <w:b w:val="0"/>
          <w:lang w:val="en-US" w:eastAsia="ja-JP" w:bidi="hi-IN"/>
        </w:rPr>
        <w:t xml:space="preserve"> as </w:t>
      </w:r>
      <w:r w:rsidR="00DF21FB">
        <w:rPr>
          <w:rFonts w:eastAsia="SimSun"/>
          <w:b w:val="0"/>
          <w:lang w:val="en-US" w:eastAsia="ja-JP" w:bidi="hi-IN"/>
        </w:rPr>
        <w:t>MCS2</w:t>
      </w:r>
      <w:r w:rsidR="001A4463">
        <w:rPr>
          <w:rFonts w:eastAsia="SimSun"/>
          <w:b w:val="0"/>
          <w:lang w:val="en-US" w:eastAsia="ja-JP" w:bidi="hi-IN"/>
        </w:rPr>
        <w:t>3</w:t>
      </w:r>
      <w:r w:rsidR="00DF21FB">
        <w:rPr>
          <w:rFonts w:eastAsia="SimSun"/>
          <w:b w:val="0"/>
          <w:lang w:val="en-US" w:eastAsia="ja-JP" w:bidi="hi-IN"/>
        </w:rPr>
        <w:t xml:space="preserve"> for Rank 1</w:t>
      </w:r>
      <w:r w:rsidR="008218C5">
        <w:rPr>
          <w:rFonts w:eastAsia="SimSun"/>
          <w:b w:val="0"/>
          <w:lang w:val="en-US" w:eastAsia="ja-JP" w:bidi="hi-IN"/>
        </w:rPr>
        <w:t xml:space="preserve"> </w:t>
      </w:r>
      <w:r w:rsidR="001A4463">
        <w:rPr>
          <w:rFonts w:eastAsia="SimSun"/>
          <w:b w:val="0"/>
          <w:lang w:val="en-US" w:eastAsia="ja-JP" w:bidi="hi-IN"/>
        </w:rPr>
        <w:t xml:space="preserve">and </w:t>
      </w:r>
      <w:r w:rsidR="008218C5">
        <w:rPr>
          <w:rFonts w:eastAsia="SimSun"/>
          <w:b w:val="0"/>
          <w:lang w:val="en-US" w:eastAsia="ja-JP" w:bidi="hi-IN"/>
        </w:rPr>
        <w:t>Rank 2</w:t>
      </w:r>
    </w:p>
    <w:p w14:paraId="16509E0C" w14:textId="34B16023" w:rsidR="008218C5" w:rsidRPr="00A56426" w:rsidRDefault="008218C5" w:rsidP="008218C5">
      <w:pPr>
        <w:rPr>
          <w:b/>
          <w:bCs/>
          <w:lang w:val="en-US" w:eastAsia="ja-JP" w:bidi="hi-IN"/>
        </w:rPr>
      </w:pPr>
      <w:r w:rsidRPr="008218C5">
        <w:rPr>
          <w:b/>
          <w:bCs/>
          <w:lang w:val="en-US" w:eastAsia="ja-JP" w:bidi="hi-IN"/>
        </w:rPr>
        <w:t xml:space="preserve">Proposal </w:t>
      </w:r>
      <w:r w:rsidR="00C252D3">
        <w:rPr>
          <w:b/>
          <w:bCs/>
          <w:lang w:val="en-US" w:eastAsia="ja-JP" w:bidi="hi-IN"/>
        </w:rPr>
        <w:t>3</w:t>
      </w:r>
      <w:r>
        <w:rPr>
          <w:b/>
          <w:bCs/>
          <w:lang w:val="en-US" w:eastAsia="ja-JP" w:bidi="hi-IN"/>
        </w:rPr>
        <w:t xml:space="preserve">: </w:t>
      </w:r>
      <w:r w:rsidR="00CF00B0">
        <w:rPr>
          <w:b/>
          <w:bCs/>
          <w:lang w:val="en-US" w:eastAsia="ja-JP" w:bidi="hi-IN"/>
        </w:rPr>
        <w:t xml:space="preserve">MCS index for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6D29CF" w:rsidRPr="006D29CF">
        <w:rPr>
          <w:b/>
          <w:bCs/>
        </w:rPr>
        <w:t>is 2</w:t>
      </w:r>
      <w:r w:rsidR="00C21133">
        <w:rPr>
          <w:b/>
          <w:bCs/>
        </w:rPr>
        <w:t>3</w:t>
      </w:r>
      <w:r w:rsidR="006D29CF" w:rsidRPr="006D29CF">
        <w:rPr>
          <w:b/>
          <w:bCs/>
        </w:rPr>
        <w:t xml:space="preserve"> for Rank 1 and Rank 2</w:t>
      </w:r>
      <w:r w:rsidR="006D29CF">
        <w:t xml:space="preserve">. </w:t>
      </w:r>
      <w:r w:rsidR="00A56426">
        <w:rPr>
          <w:b/>
          <w:bCs/>
          <w:lang w:val="en-US" w:eastAsia="ja-JP" w:bidi="hi-IN"/>
        </w:rPr>
        <w:t>Therefore, t</w:t>
      </w:r>
      <w:r w:rsidR="002A717E">
        <w:rPr>
          <w:b/>
          <w:bCs/>
          <w:lang w:val="en-US" w:eastAsia="ja-JP" w:bidi="hi-IN"/>
        </w:rPr>
        <w:t xml:space="preserve">he </w:t>
      </w:r>
      <w:r w:rsidR="002A717E" w:rsidRPr="001B1D1A">
        <w:rPr>
          <w:b/>
          <w:bCs/>
        </w:rPr>
        <w:t>MCS indexes for 1024QAM SDR tests</w:t>
      </w:r>
      <w:r w:rsidR="00A56426">
        <w:rPr>
          <w:b/>
          <w:bCs/>
        </w:rPr>
        <w:t xml:space="preserve"> can be </w:t>
      </w:r>
      <w:r w:rsidR="00544399">
        <w:rPr>
          <w:b/>
          <w:bCs/>
        </w:rPr>
        <w:t xml:space="preserve">defined as </w:t>
      </w:r>
      <w:r w:rsidR="006D29CF">
        <w:rPr>
          <w:b/>
          <w:bCs/>
        </w:rPr>
        <w:t>it is shown</w:t>
      </w:r>
      <w:r w:rsidR="006D53B8">
        <w:rPr>
          <w:b/>
          <w:bCs/>
        </w:rPr>
        <w:t xml:space="preserve"> in Table </w:t>
      </w:r>
      <w:r w:rsidR="001A4463">
        <w:rPr>
          <w:b/>
          <w:bCs/>
        </w:rPr>
        <w:t>4</w:t>
      </w:r>
      <w:r w:rsidR="006D53B8">
        <w:rPr>
          <w:b/>
          <w:bCs/>
        </w:rPr>
        <w:t>.</w:t>
      </w:r>
    </w:p>
    <w:p w14:paraId="77183D4C" w14:textId="1F2A5C41" w:rsidR="00E3079B" w:rsidRPr="00E3079B" w:rsidRDefault="00E3079B" w:rsidP="00E3079B">
      <w:pPr>
        <w:pStyle w:val="Caption"/>
        <w:rPr>
          <w:rFonts w:eastAsia="SimSun"/>
          <w:bCs/>
          <w:sz w:val="16"/>
          <w:lang w:val="en-GB" w:eastAsia="en-US"/>
        </w:rPr>
      </w:pPr>
      <w:r w:rsidRPr="00E3079B">
        <w:rPr>
          <w:rFonts w:eastAsia="SimSun"/>
          <w:bCs/>
          <w:sz w:val="16"/>
          <w:lang w:val="en-GB" w:eastAsia="en-US"/>
        </w:rPr>
        <w:t xml:space="preserve">Table </w:t>
      </w:r>
      <w:r w:rsidR="001A4463">
        <w:rPr>
          <w:rFonts w:eastAsia="SimSun"/>
          <w:bCs/>
          <w:sz w:val="16"/>
          <w:lang w:val="en-GB" w:eastAsia="en-US"/>
        </w:rPr>
        <w:t>4</w:t>
      </w:r>
      <w:r>
        <w:rPr>
          <w:rFonts w:eastAsia="SimSun"/>
          <w:bCs/>
          <w:sz w:val="16"/>
          <w:lang w:val="en-GB" w:eastAsia="en-US"/>
        </w:rPr>
        <w:t xml:space="preserve">. </w:t>
      </w:r>
      <w:r w:rsidRPr="00E3079B">
        <w:rPr>
          <w:rFonts w:eastAsia="SimSun"/>
          <w:bCs/>
          <w:sz w:val="16"/>
          <w:lang w:val="en-GB" w:eastAsia="en-US"/>
        </w:rPr>
        <w:t>MCS indexes for SD</w:t>
      </w:r>
      <w:r w:rsidR="00114020">
        <w:rPr>
          <w:rFonts w:eastAsia="SimSun"/>
          <w:bCs/>
          <w:sz w:val="16"/>
          <w:lang w:val="en-GB" w:eastAsia="en-US"/>
        </w:rPr>
        <w:t>R</w:t>
      </w:r>
      <w:r w:rsidRPr="00E3079B">
        <w:rPr>
          <w:rFonts w:eastAsia="SimSun"/>
          <w:bCs/>
          <w:sz w:val="16"/>
          <w:lang w:val="en-GB" w:eastAsia="en-US"/>
        </w:rPr>
        <w:t xml:space="preserve"> test with 1024QAM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E3079B" w14:paraId="15C88612" w14:textId="77777777" w:rsidTr="007F1027">
        <w:tc>
          <w:tcPr>
            <w:tcW w:w="1604" w:type="dxa"/>
          </w:tcPr>
          <w:p w14:paraId="77F481B8" w14:textId="77777777" w:rsidR="00E3079B" w:rsidRPr="007D7D89" w:rsidRDefault="004B6F40" w:rsidP="007F1027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7A216C72" w14:textId="77777777" w:rsidR="00E3079B" w:rsidRPr="007D7D89" w:rsidRDefault="004B6F40" w:rsidP="007F1027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6F4A5450" w14:textId="77777777" w:rsidR="00E3079B" w:rsidRPr="007D7D89" w:rsidRDefault="004B6F40" w:rsidP="007F1027">
            <w:pPr>
              <w:pStyle w:val="TAC"/>
              <w:rPr>
                <w:b/>
                <w:bCs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</w:tcPr>
          <w:p w14:paraId="1191677E" w14:textId="77777777" w:rsidR="00E3079B" w:rsidRPr="007D7D89" w:rsidRDefault="00E3079B" w:rsidP="007F1027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123C0BF1" w14:textId="77777777" w:rsidR="00E3079B" w:rsidRPr="007D7D89" w:rsidRDefault="00E3079B" w:rsidP="007F1027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24A2D4C0" w14:textId="77777777" w:rsidR="00E3079B" w:rsidRPr="007D7D89" w:rsidRDefault="00E3079B" w:rsidP="007F1027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</w:tr>
      <w:tr w:rsidR="00FD0CE1" w14:paraId="02410E2B" w14:textId="77777777" w:rsidTr="007F1027">
        <w:tc>
          <w:tcPr>
            <w:tcW w:w="1604" w:type="dxa"/>
          </w:tcPr>
          <w:p w14:paraId="48CC1C7B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596D8083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8E7F5A8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55C82697" w14:textId="77777777" w:rsidR="00FD0CE1" w:rsidRDefault="00FD0CE1" w:rsidP="00FD0CE1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7A7D52A8" w14:textId="4BE8B936" w:rsidR="00FD0CE1" w:rsidRDefault="00FD0CE1" w:rsidP="00FD0CE1">
            <w:pPr>
              <w:pStyle w:val="TAC"/>
            </w:pPr>
            <w:r>
              <w:t>2</w:t>
            </w:r>
            <w:r w:rsidR="004F4F40">
              <w:t>3</w:t>
            </w:r>
          </w:p>
        </w:tc>
        <w:tc>
          <w:tcPr>
            <w:tcW w:w="1605" w:type="dxa"/>
          </w:tcPr>
          <w:p w14:paraId="34D8F523" w14:textId="3CFBFBC7" w:rsidR="00FD0CE1" w:rsidRDefault="00FD0CE1" w:rsidP="00FD0CE1">
            <w:pPr>
              <w:pStyle w:val="TAC"/>
            </w:pPr>
            <w:r>
              <w:t>2</w:t>
            </w:r>
            <w:r w:rsidR="004F4F40">
              <w:t>3</w:t>
            </w:r>
          </w:p>
        </w:tc>
      </w:tr>
      <w:tr w:rsidR="00FD0CE1" w14:paraId="08E50F54" w14:textId="77777777" w:rsidTr="007F1027">
        <w:tc>
          <w:tcPr>
            <w:tcW w:w="1604" w:type="dxa"/>
          </w:tcPr>
          <w:p w14:paraId="14C941EB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07F293FE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0024238F" w14:textId="77777777" w:rsidR="00FD0CE1" w:rsidRDefault="00FD0CE1" w:rsidP="00FD0CE1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0574E5D7" w14:textId="77777777" w:rsidR="00FD0CE1" w:rsidRDefault="00FD0CE1" w:rsidP="00FD0CE1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  <w:vAlign w:val="center"/>
          </w:tcPr>
          <w:p w14:paraId="70A2281E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17EA0C42" w14:textId="1107DE27" w:rsidR="00FD0CE1" w:rsidRDefault="00FD0CE1" w:rsidP="00FD0CE1">
            <w:pPr>
              <w:pStyle w:val="TAC"/>
            </w:pPr>
            <w:r>
              <w:t>21</w:t>
            </w:r>
          </w:p>
        </w:tc>
      </w:tr>
      <w:tr w:rsidR="00FD0CE1" w14:paraId="1CA03952" w14:textId="77777777" w:rsidTr="007F1027">
        <w:tc>
          <w:tcPr>
            <w:tcW w:w="1604" w:type="dxa"/>
          </w:tcPr>
          <w:p w14:paraId="5689CAB4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7F323646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4459284C" w14:textId="77777777" w:rsidR="00FD0CE1" w:rsidRDefault="00FD0CE1" w:rsidP="00FD0CE1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2B6BB1AB" w14:textId="77777777" w:rsidR="00FD0CE1" w:rsidRDefault="00FD0CE1" w:rsidP="00FD0CE1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  <w:vAlign w:val="center"/>
          </w:tcPr>
          <w:p w14:paraId="5D8BC097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55684808" w14:textId="03E77DFA" w:rsidR="00FD0CE1" w:rsidRDefault="00FD0CE1" w:rsidP="00FD0CE1">
            <w:pPr>
              <w:pStyle w:val="TAC"/>
            </w:pPr>
            <w:r>
              <w:t>19</w:t>
            </w:r>
          </w:p>
        </w:tc>
      </w:tr>
      <w:tr w:rsidR="00FD0CE1" w14:paraId="7FE3F695" w14:textId="77777777" w:rsidTr="007F1027">
        <w:tc>
          <w:tcPr>
            <w:tcW w:w="1604" w:type="dxa"/>
          </w:tcPr>
          <w:p w14:paraId="49C3AD2B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72D7352B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451F97B3" w14:textId="77777777" w:rsidR="00FD0CE1" w:rsidRDefault="00FD0CE1" w:rsidP="00FD0CE1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680B8937" w14:textId="77777777" w:rsidR="00FD0CE1" w:rsidRDefault="00FD0CE1" w:rsidP="00FD0CE1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  <w:vAlign w:val="center"/>
          </w:tcPr>
          <w:p w14:paraId="1D9BDEFF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7FC69235" w14:textId="28C8A598" w:rsidR="00FD0CE1" w:rsidRDefault="00FD0CE1" w:rsidP="00FD0CE1">
            <w:pPr>
              <w:pStyle w:val="TAC"/>
            </w:pPr>
            <w:r>
              <w:t>9</w:t>
            </w:r>
          </w:p>
        </w:tc>
      </w:tr>
      <w:tr w:rsidR="00FD0CE1" w14:paraId="5FEA64B2" w14:textId="77777777" w:rsidTr="007F1027">
        <w:tc>
          <w:tcPr>
            <w:tcW w:w="1604" w:type="dxa"/>
          </w:tcPr>
          <w:p w14:paraId="6777B1BB" w14:textId="77777777" w:rsidR="00FD0CE1" w:rsidRDefault="00FD0CE1" w:rsidP="00FD0CE1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75EA39A8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35B2E35C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AC907AE" w14:textId="77777777" w:rsidR="00FD0CE1" w:rsidRDefault="00FD0CE1" w:rsidP="00FD0CE1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7D386E15" w14:textId="7CF3E8FA" w:rsidR="00FD0CE1" w:rsidRDefault="00FD0CE1" w:rsidP="00FD0CE1">
            <w:pPr>
              <w:pStyle w:val="TAC"/>
            </w:pPr>
            <w:r>
              <w:t>2</w:t>
            </w:r>
            <w:r w:rsidR="004F4F40">
              <w:t>3</w:t>
            </w:r>
          </w:p>
        </w:tc>
        <w:tc>
          <w:tcPr>
            <w:tcW w:w="1605" w:type="dxa"/>
          </w:tcPr>
          <w:p w14:paraId="78E40D97" w14:textId="7B1F7D1A" w:rsidR="00FD0CE1" w:rsidRDefault="00FD0CE1" w:rsidP="00FD0CE1">
            <w:pPr>
              <w:pStyle w:val="TAC"/>
            </w:pPr>
            <w:r>
              <w:t>2</w:t>
            </w:r>
            <w:r w:rsidR="004F4F40">
              <w:t>3</w:t>
            </w:r>
          </w:p>
        </w:tc>
      </w:tr>
      <w:tr w:rsidR="00FD0CE1" w14:paraId="72C7B0CD" w14:textId="77777777" w:rsidTr="007F1027">
        <w:tc>
          <w:tcPr>
            <w:tcW w:w="1604" w:type="dxa"/>
          </w:tcPr>
          <w:p w14:paraId="3E25F0D5" w14:textId="77777777" w:rsidR="00FD0CE1" w:rsidRDefault="00FD0CE1" w:rsidP="00FD0CE1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5094F1FF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7D149C93" w14:textId="77777777" w:rsidR="00FD0CE1" w:rsidRDefault="00FD0CE1" w:rsidP="00FD0CE1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1AC7A48C" w14:textId="77777777" w:rsidR="00FD0CE1" w:rsidRDefault="00FD0CE1" w:rsidP="00FD0CE1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</w:tcPr>
          <w:p w14:paraId="78004D1F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3E9B9C4B" w14:textId="308B4C12" w:rsidR="00FD0CE1" w:rsidRDefault="00FD0CE1" w:rsidP="00FD0CE1">
            <w:pPr>
              <w:pStyle w:val="TAC"/>
            </w:pPr>
            <w:r>
              <w:t>21</w:t>
            </w:r>
          </w:p>
        </w:tc>
      </w:tr>
      <w:tr w:rsidR="00FD0CE1" w14:paraId="07038429" w14:textId="77777777" w:rsidTr="007F1027">
        <w:tc>
          <w:tcPr>
            <w:tcW w:w="1604" w:type="dxa"/>
          </w:tcPr>
          <w:p w14:paraId="71D69438" w14:textId="77777777" w:rsidR="00FD0CE1" w:rsidRDefault="00FD0CE1" w:rsidP="00FD0CE1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500109FA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2E8895F" w14:textId="77777777" w:rsidR="00FD0CE1" w:rsidRDefault="00FD0CE1" w:rsidP="00FD0CE1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3DEADB47" w14:textId="77777777" w:rsidR="00FD0CE1" w:rsidRDefault="00FD0CE1" w:rsidP="00FD0CE1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</w:tcPr>
          <w:p w14:paraId="75EAFD7E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530BCEA5" w14:textId="65CA9101" w:rsidR="00FD0CE1" w:rsidRDefault="00FD0CE1" w:rsidP="00FD0CE1">
            <w:pPr>
              <w:pStyle w:val="TAC"/>
            </w:pPr>
            <w:r>
              <w:t>19</w:t>
            </w:r>
          </w:p>
        </w:tc>
      </w:tr>
      <w:tr w:rsidR="00FD0CE1" w14:paraId="1C6A57BF" w14:textId="77777777" w:rsidTr="007F1027">
        <w:tc>
          <w:tcPr>
            <w:tcW w:w="1604" w:type="dxa"/>
          </w:tcPr>
          <w:p w14:paraId="2CF1C1CF" w14:textId="77777777" w:rsidR="00FD0CE1" w:rsidRDefault="00FD0CE1" w:rsidP="00FD0CE1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51A4DC6B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3CA8D3E1" w14:textId="77777777" w:rsidR="00FD0CE1" w:rsidRDefault="00FD0CE1" w:rsidP="00FD0CE1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33D544DE" w14:textId="77777777" w:rsidR="00FD0CE1" w:rsidRDefault="00FD0CE1" w:rsidP="00FD0CE1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</w:tcPr>
          <w:p w14:paraId="17BFC23B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328B1326" w14:textId="08EB8744" w:rsidR="00FD0CE1" w:rsidRDefault="00FD0CE1" w:rsidP="00FD0CE1">
            <w:pPr>
              <w:pStyle w:val="TAC"/>
            </w:pPr>
            <w:r>
              <w:t>9</w:t>
            </w:r>
          </w:p>
        </w:tc>
      </w:tr>
    </w:tbl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1B87BC1A" w14:textId="77777777" w:rsidR="00C252D3" w:rsidRPr="003538AC" w:rsidRDefault="00C252D3" w:rsidP="00C252D3">
      <w:pPr>
        <w:rPr>
          <w:rFonts w:ascii="Times-Roman" w:hAnsi="Times-Roman" w:hint="eastAsia"/>
          <w:i/>
          <w:iCs/>
        </w:rPr>
      </w:pPr>
      <w:r w:rsidRPr="003538AC">
        <w:rPr>
          <w:rFonts w:ascii="Times-Roman" w:hAnsi="Times-Roman"/>
          <w:i/>
          <w:iCs/>
        </w:rPr>
        <w:t xml:space="preserve">Observation 1. For the scenario with Rank 1 and 2 Rx antennas SNR operating point is feasible for MCS23. </w:t>
      </w:r>
    </w:p>
    <w:p w14:paraId="414803CB" w14:textId="77777777" w:rsidR="00C252D3" w:rsidRPr="003538AC" w:rsidRDefault="00C252D3" w:rsidP="00C252D3">
      <w:pPr>
        <w:rPr>
          <w:rFonts w:ascii="Times-Roman" w:hAnsi="Times-Roman" w:hint="eastAsia"/>
          <w:i/>
          <w:iCs/>
        </w:rPr>
      </w:pPr>
      <w:r w:rsidRPr="003538AC">
        <w:rPr>
          <w:rFonts w:ascii="Times-Roman" w:hAnsi="Times-Roman"/>
          <w:i/>
          <w:iCs/>
        </w:rPr>
        <w:t>Observation 2: For the scenario with Rank 2 and 2 Rx antennas SNR operating point for MCS23 is very high and for MCS24 and MCS25 is even out of simulated SNR range.</w:t>
      </w:r>
    </w:p>
    <w:p w14:paraId="0CAFF121" w14:textId="12D95952" w:rsidR="00C252D3" w:rsidRDefault="00C252D3" w:rsidP="00C252D3">
      <w:pPr>
        <w:rPr>
          <w:rFonts w:ascii="Times-Roman" w:hAnsi="Times-Roman" w:hint="eastAsia"/>
          <w:b/>
          <w:bCs/>
        </w:rPr>
      </w:pPr>
      <w:r w:rsidRPr="00924C76">
        <w:rPr>
          <w:rFonts w:ascii="Times-Roman" w:hAnsi="Times-Roman"/>
          <w:b/>
          <w:bCs/>
        </w:rPr>
        <w:t>Proposal 1: RAN4 shall not define 1024QAM SDR tests for the scenario with Rank 2 and 2 Rx antennas</w:t>
      </w:r>
    </w:p>
    <w:p w14:paraId="363E660C" w14:textId="77777777" w:rsidR="003538AC" w:rsidRPr="003538AC" w:rsidRDefault="003538AC" w:rsidP="003538AC">
      <w:pPr>
        <w:rPr>
          <w:rFonts w:ascii="Times-Roman" w:hAnsi="Times-Roman" w:hint="eastAsia"/>
          <w:i/>
          <w:iCs/>
          <w:lang w:val="en-US"/>
        </w:rPr>
      </w:pPr>
      <w:r w:rsidRPr="003538AC">
        <w:rPr>
          <w:i/>
          <w:iCs/>
        </w:rPr>
        <w:t xml:space="preserve">Observation 3: In the scenario with 4 Rx antennas </w:t>
      </w:r>
      <w:r w:rsidRPr="003538AC">
        <w:rPr>
          <w:rFonts w:ascii="Times-Roman" w:hAnsi="Times-Roman"/>
          <w:i/>
          <w:iCs/>
        </w:rPr>
        <w:t>SNR operating point for MCS23 is feasible even for Rank 2.</w:t>
      </w:r>
    </w:p>
    <w:p w14:paraId="12DDB939" w14:textId="77777777" w:rsidR="003538AC" w:rsidRPr="00C252D3" w:rsidRDefault="003538AC" w:rsidP="003538AC">
      <w:pPr>
        <w:pStyle w:val="Caption"/>
        <w:rPr>
          <w:rFonts w:eastAsia="SimSun"/>
          <w:bCs/>
          <w:lang w:val="en-US" w:eastAsia="ja-JP" w:bidi="hi-IN"/>
        </w:rPr>
      </w:pPr>
      <w:r w:rsidRPr="00C252D3">
        <w:rPr>
          <w:rFonts w:eastAsia="SimSun"/>
          <w:bCs/>
          <w:lang w:val="en-US" w:eastAsia="ja-JP" w:bidi="hi-IN"/>
        </w:rPr>
        <w:t>Proposal 2: For 1024QAM SDR tests with Rank 2 consider 4 Rx antennas</w:t>
      </w:r>
    </w:p>
    <w:p w14:paraId="216B6698" w14:textId="77777777" w:rsidR="003538AC" w:rsidRPr="00A56426" w:rsidRDefault="003538AC" w:rsidP="003538AC">
      <w:pPr>
        <w:rPr>
          <w:b/>
          <w:bCs/>
          <w:lang w:val="en-US" w:eastAsia="ja-JP" w:bidi="hi-IN"/>
        </w:rPr>
      </w:pPr>
      <w:r w:rsidRPr="008218C5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 xml:space="preserve">3: MCS index for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Pr="006D29CF">
        <w:rPr>
          <w:b/>
          <w:bCs/>
        </w:rPr>
        <w:t>is 2</w:t>
      </w:r>
      <w:r>
        <w:rPr>
          <w:b/>
          <w:bCs/>
        </w:rPr>
        <w:t>3</w:t>
      </w:r>
      <w:r w:rsidRPr="006D29CF">
        <w:rPr>
          <w:b/>
          <w:bCs/>
        </w:rPr>
        <w:t xml:space="preserve"> for Rank 1 and Rank 2</w:t>
      </w:r>
      <w:r>
        <w:t xml:space="preserve">. </w:t>
      </w:r>
      <w:r>
        <w:rPr>
          <w:b/>
          <w:bCs/>
          <w:lang w:val="en-US" w:eastAsia="ja-JP" w:bidi="hi-IN"/>
        </w:rPr>
        <w:t xml:space="preserve">Therefore, the </w:t>
      </w:r>
      <w:r w:rsidRPr="001B1D1A">
        <w:rPr>
          <w:b/>
          <w:bCs/>
        </w:rPr>
        <w:t>MCS indexes for 1024QAM SDR tests</w:t>
      </w:r>
      <w:r>
        <w:rPr>
          <w:b/>
          <w:bCs/>
        </w:rPr>
        <w:t xml:space="preserve"> can be defined as it is shown in Table 4.</w:t>
      </w:r>
    </w:p>
    <w:p w14:paraId="304B962F" w14:textId="207673C1" w:rsidR="003538AC" w:rsidRPr="00E3079B" w:rsidRDefault="003538AC" w:rsidP="005C4381">
      <w:pPr>
        <w:pStyle w:val="Caption"/>
        <w:spacing w:after="0"/>
        <w:rPr>
          <w:rFonts w:eastAsia="SimSun"/>
          <w:bCs/>
          <w:sz w:val="16"/>
          <w:lang w:val="en-GB" w:eastAsia="en-US"/>
        </w:rPr>
      </w:pPr>
      <w:r w:rsidRPr="00E3079B">
        <w:rPr>
          <w:rFonts w:eastAsia="SimSun"/>
          <w:bCs/>
          <w:sz w:val="16"/>
          <w:lang w:val="en-GB" w:eastAsia="en-US"/>
        </w:rPr>
        <w:t xml:space="preserve">Table </w:t>
      </w:r>
      <w:r>
        <w:rPr>
          <w:rFonts w:eastAsia="SimSun"/>
          <w:bCs/>
          <w:sz w:val="16"/>
          <w:lang w:val="en-GB" w:eastAsia="en-US"/>
        </w:rPr>
        <w:t xml:space="preserve">4. </w:t>
      </w:r>
      <w:r w:rsidRPr="00E3079B">
        <w:rPr>
          <w:rFonts w:eastAsia="SimSun"/>
          <w:bCs/>
          <w:sz w:val="16"/>
          <w:lang w:val="en-GB" w:eastAsia="en-US"/>
        </w:rPr>
        <w:t>MCS indexes for SD</w:t>
      </w:r>
      <w:r>
        <w:rPr>
          <w:rFonts w:eastAsia="SimSun"/>
          <w:bCs/>
          <w:sz w:val="16"/>
          <w:lang w:val="en-GB" w:eastAsia="en-US"/>
        </w:rPr>
        <w:t>R</w:t>
      </w:r>
      <w:r w:rsidRPr="00E3079B">
        <w:rPr>
          <w:rFonts w:eastAsia="SimSun"/>
          <w:bCs/>
          <w:sz w:val="16"/>
          <w:lang w:val="en-GB" w:eastAsia="en-US"/>
        </w:rPr>
        <w:t xml:space="preserve"> test with 1024QAM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3538AC" w14:paraId="4156E82B" w14:textId="77777777" w:rsidTr="007F1027">
        <w:tc>
          <w:tcPr>
            <w:tcW w:w="1604" w:type="dxa"/>
          </w:tcPr>
          <w:p w14:paraId="5ECD4F0E" w14:textId="77777777" w:rsidR="003538AC" w:rsidRPr="007D7D89" w:rsidRDefault="004B6F40" w:rsidP="007F1027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055EBEF4" w14:textId="77777777" w:rsidR="003538AC" w:rsidRPr="007D7D89" w:rsidRDefault="004B6F40" w:rsidP="007F1027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1ED05B94" w14:textId="77777777" w:rsidR="003538AC" w:rsidRPr="007D7D89" w:rsidRDefault="004B6F40" w:rsidP="007F1027">
            <w:pPr>
              <w:pStyle w:val="TAC"/>
              <w:rPr>
                <w:b/>
                <w:bCs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</w:tcPr>
          <w:p w14:paraId="3A55F470" w14:textId="77777777" w:rsidR="003538AC" w:rsidRPr="007D7D89" w:rsidRDefault="003538AC" w:rsidP="007F1027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0E8F44F5" w14:textId="77777777" w:rsidR="003538AC" w:rsidRPr="007D7D89" w:rsidRDefault="003538AC" w:rsidP="007F1027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29551D6F" w14:textId="77777777" w:rsidR="003538AC" w:rsidRPr="007D7D89" w:rsidRDefault="003538AC" w:rsidP="007F1027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</w:tr>
      <w:tr w:rsidR="003538AC" w14:paraId="66F926C2" w14:textId="77777777" w:rsidTr="007F1027">
        <w:tc>
          <w:tcPr>
            <w:tcW w:w="1604" w:type="dxa"/>
          </w:tcPr>
          <w:p w14:paraId="3E157FFB" w14:textId="77777777" w:rsidR="003538AC" w:rsidRDefault="003538AC" w:rsidP="007F1027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59DB892A" w14:textId="77777777" w:rsidR="003538AC" w:rsidRDefault="003538AC" w:rsidP="007F1027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629E6F3" w14:textId="77777777" w:rsidR="003538AC" w:rsidRDefault="003538AC" w:rsidP="007F1027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08DD830" w14:textId="77777777" w:rsidR="003538AC" w:rsidRDefault="003538AC" w:rsidP="007F1027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7CAB7017" w14:textId="77777777" w:rsidR="003538AC" w:rsidRDefault="003538AC" w:rsidP="007F1027">
            <w:pPr>
              <w:pStyle w:val="TAC"/>
            </w:pPr>
            <w:r>
              <w:t>23</w:t>
            </w:r>
          </w:p>
        </w:tc>
        <w:tc>
          <w:tcPr>
            <w:tcW w:w="1605" w:type="dxa"/>
          </w:tcPr>
          <w:p w14:paraId="57F82D92" w14:textId="77777777" w:rsidR="003538AC" w:rsidRDefault="003538AC" w:rsidP="007F1027">
            <w:pPr>
              <w:pStyle w:val="TAC"/>
            </w:pPr>
            <w:r>
              <w:t>23</w:t>
            </w:r>
          </w:p>
        </w:tc>
      </w:tr>
      <w:tr w:rsidR="003538AC" w14:paraId="0D132DCE" w14:textId="77777777" w:rsidTr="007F1027">
        <w:tc>
          <w:tcPr>
            <w:tcW w:w="1604" w:type="dxa"/>
          </w:tcPr>
          <w:p w14:paraId="7F50CFD1" w14:textId="77777777" w:rsidR="003538AC" w:rsidRDefault="003538AC" w:rsidP="007F1027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5A4181FB" w14:textId="77777777" w:rsidR="003538AC" w:rsidRDefault="003538AC" w:rsidP="007F1027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1E245A2B" w14:textId="77777777" w:rsidR="003538AC" w:rsidRDefault="003538AC" w:rsidP="007F1027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73A3F13E" w14:textId="77777777" w:rsidR="003538AC" w:rsidRDefault="003538AC" w:rsidP="007F1027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  <w:vAlign w:val="center"/>
          </w:tcPr>
          <w:p w14:paraId="736ADE9E" w14:textId="77777777" w:rsidR="003538AC" w:rsidRDefault="003538AC" w:rsidP="007F1027">
            <w:pPr>
              <w:pStyle w:val="TAC"/>
            </w:pPr>
          </w:p>
        </w:tc>
        <w:tc>
          <w:tcPr>
            <w:tcW w:w="1605" w:type="dxa"/>
          </w:tcPr>
          <w:p w14:paraId="65EB406B" w14:textId="77777777" w:rsidR="003538AC" w:rsidRDefault="003538AC" w:rsidP="007F1027">
            <w:pPr>
              <w:pStyle w:val="TAC"/>
            </w:pPr>
            <w:r>
              <w:t>21</w:t>
            </w:r>
          </w:p>
        </w:tc>
      </w:tr>
      <w:tr w:rsidR="003538AC" w14:paraId="3A4828F5" w14:textId="77777777" w:rsidTr="007F1027">
        <w:tc>
          <w:tcPr>
            <w:tcW w:w="1604" w:type="dxa"/>
          </w:tcPr>
          <w:p w14:paraId="33D0DEA6" w14:textId="77777777" w:rsidR="003538AC" w:rsidRDefault="003538AC" w:rsidP="007F1027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6EFA6396" w14:textId="77777777" w:rsidR="003538AC" w:rsidRDefault="003538AC" w:rsidP="007F1027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16CB772B" w14:textId="77777777" w:rsidR="003538AC" w:rsidRDefault="003538AC" w:rsidP="007F1027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16A761E6" w14:textId="77777777" w:rsidR="003538AC" w:rsidRDefault="003538AC" w:rsidP="007F1027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  <w:vAlign w:val="center"/>
          </w:tcPr>
          <w:p w14:paraId="2E636DA7" w14:textId="77777777" w:rsidR="003538AC" w:rsidRDefault="003538AC" w:rsidP="007F1027">
            <w:pPr>
              <w:pStyle w:val="TAC"/>
            </w:pPr>
          </w:p>
        </w:tc>
        <w:tc>
          <w:tcPr>
            <w:tcW w:w="1605" w:type="dxa"/>
          </w:tcPr>
          <w:p w14:paraId="377262E1" w14:textId="77777777" w:rsidR="003538AC" w:rsidRDefault="003538AC" w:rsidP="007F1027">
            <w:pPr>
              <w:pStyle w:val="TAC"/>
            </w:pPr>
            <w:r>
              <w:t>19</w:t>
            </w:r>
          </w:p>
        </w:tc>
      </w:tr>
      <w:tr w:rsidR="003538AC" w14:paraId="2F6E56EC" w14:textId="77777777" w:rsidTr="007F1027">
        <w:tc>
          <w:tcPr>
            <w:tcW w:w="1604" w:type="dxa"/>
          </w:tcPr>
          <w:p w14:paraId="7D5802F6" w14:textId="77777777" w:rsidR="003538AC" w:rsidRDefault="003538AC" w:rsidP="007F1027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34768DE8" w14:textId="77777777" w:rsidR="003538AC" w:rsidRDefault="003538AC" w:rsidP="007F1027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432EBE8B" w14:textId="77777777" w:rsidR="003538AC" w:rsidRDefault="003538AC" w:rsidP="007F1027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7350BC5A" w14:textId="77777777" w:rsidR="003538AC" w:rsidRDefault="003538AC" w:rsidP="007F1027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  <w:vAlign w:val="center"/>
          </w:tcPr>
          <w:p w14:paraId="7B56AB13" w14:textId="77777777" w:rsidR="003538AC" w:rsidRDefault="003538AC" w:rsidP="007F1027">
            <w:pPr>
              <w:pStyle w:val="TAC"/>
            </w:pPr>
          </w:p>
        </w:tc>
        <w:tc>
          <w:tcPr>
            <w:tcW w:w="1605" w:type="dxa"/>
          </w:tcPr>
          <w:p w14:paraId="46EDE4C6" w14:textId="77777777" w:rsidR="003538AC" w:rsidRDefault="003538AC" w:rsidP="007F1027">
            <w:pPr>
              <w:pStyle w:val="TAC"/>
            </w:pPr>
            <w:r>
              <w:t>9</w:t>
            </w:r>
          </w:p>
        </w:tc>
      </w:tr>
      <w:tr w:rsidR="003538AC" w14:paraId="4BAD157F" w14:textId="77777777" w:rsidTr="007F1027">
        <w:tc>
          <w:tcPr>
            <w:tcW w:w="1604" w:type="dxa"/>
          </w:tcPr>
          <w:p w14:paraId="37097127" w14:textId="77777777" w:rsidR="003538AC" w:rsidRDefault="003538AC" w:rsidP="007F1027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0046C1B5" w14:textId="77777777" w:rsidR="003538AC" w:rsidRDefault="003538AC" w:rsidP="007F1027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3581FCBE" w14:textId="77777777" w:rsidR="003538AC" w:rsidRDefault="003538AC" w:rsidP="007F1027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56C9E382" w14:textId="77777777" w:rsidR="003538AC" w:rsidRDefault="003538AC" w:rsidP="007F1027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1A29DC54" w14:textId="77777777" w:rsidR="003538AC" w:rsidRDefault="003538AC" w:rsidP="007F1027">
            <w:pPr>
              <w:pStyle w:val="TAC"/>
            </w:pPr>
            <w:r>
              <w:t>23</w:t>
            </w:r>
          </w:p>
        </w:tc>
        <w:tc>
          <w:tcPr>
            <w:tcW w:w="1605" w:type="dxa"/>
          </w:tcPr>
          <w:p w14:paraId="52F63DC8" w14:textId="77777777" w:rsidR="003538AC" w:rsidRDefault="003538AC" w:rsidP="007F1027">
            <w:pPr>
              <w:pStyle w:val="TAC"/>
            </w:pPr>
            <w:r>
              <w:t>23</w:t>
            </w:r>
          </w:p>
        </w:tc>
      </w:tr>
      <w:tr w:rsidR="003538AC" w14:paraId="457C6424" w14:textId="77777777" w:rsidTr="007F1027">
        <w:tc>
          <w:tcPr>
            <w:tcW w:w="1604" w:type="dxa"/>
          </w:tcPr>
          <w:p w14:paraId="4A1E7BEF" w14:textId="77777777" w:rsidR="003538AC" w:rsidRDefault="003538AC" w:rsidP="007F1027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0E854EA7" w14:textId="77777777" w:rsidR="003538AC" w:rsidRDefault="003538AC" w:rsidP="007F1027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2B271371" w14:textId="77777777" w:rsidR="003538AC" w:rsidRDefault="003538AC" w:rsidP="007F1027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1521A76D" w14:textId="77777777" w:rsidR="003538AC" w:rsidRDefault="003538AC" w:rsidP="007F1027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</w:tcPr>
          <w:p w14:paraId="4720BE1D" w14:textId="77777777" w:rsidR="003538AC" w:rsidRDefault="003538AC" w:rsidP="007F1027">
            <w:pPr>
              <w:pStyle w:val="TAC"/>
            </w:pPr>
          </w:p>
        </w:tc>
        <w:tc>
          <w:tcPr>
            <w:tcW w:w="1605" w:type="dxa"/>
          </w:tcPr>
          <w:p w14:paraId="4E2A3D3E" w14:textId="77777777" w:rsidR="003538AC" w:rsidRDefault="003538AC" w:rsidP="007F1027">
            <w:pPr>
              <w:pStyle w:val="TAC"/>
            </w:pPr>
            <w:r>
              <w:t>21</w:t>
            </w:r>
          </w:p>
        </w:tc>
      </w:tr>
      <w:tr w:rsidR="003538AC" w14:paraId="1F1F91A9" w14:textId="77777777" w:rsidTr="007F1027">
        <w:tc>
          <w:tcPr>
            <w:tcW w:w="1604" w:type="dxa"/>
          </w:tcPr>
          <w:p w14:paraId="501A9324" w14:textId="77777777" w:rsidR="003538AC" w:rsidRDefault="003538AC" w:rsidP="007F1027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268BB2A8" w14:textId="77777777" w:rsidR="003538AC" w:rsidRDefault="003538AC" w:rsidP="007F1027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851A40E" w14:textId="77777777" w:rsidR="003538AC" w:rsidRDefault="003538AC" w:rsidP="007F1027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4F0FA2CC" w14:textId="77777777" w:rsidR="003538AC" w:rsidRDefault="003538AC" w:rsidP="007F1027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</w:tcPr>
          <w:p w14:paraId="25E553AA" w14:textId="77777777" w:rsidR="003538AC" w:rsidRDefault="003538AC" w:rsidP="007F1027">
            <w:pPr>
              <w:pStyle w:val="TAC"/>
            </w:pPr>
          </w:p>
        </w:tc>
        <w:tc>
          <w:tcPr>
            <w:tcW w:w="1605" w:type="dxa"/>
          </w:tcPr>
          <w:p w14:paraId="69C75548" w14:textId="77777777" w:rsidR="003538AC" w:rsidRDefault="003538AC" w:rsidP="007F1027">
            <w:pPr>
              <w:pStyle w:val="TAC"/>
            </w:pPr>
            <w:r>
              <w:t>19</w:t>
            </w:r>
          </w:p>
        </w:tc>
      </w:tr>
      <w:tr w:rsidR="003538AC" w14:paraId="0569EF55" w14:textId="77777777" w:rsidTr="007F1027">
        <w:tc>
          <w:tcPr>
            <w:tcW w:w="1604" w:type="dxa"/>
          </w:tcPr>
          <w:p w14:paraId="1923C675" w14:textId="77777777" w:rsidR="003538AC" w:rsidRDefault="003538AC" w:rsidP="007F1027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0C81239D" w14:textId="77777777" w:rsidR="003538AC" w:rsidRDefault="003538AC" w:rsidP="007F1027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13FFED9" w14:textId="77777777" w:rsidR="003538AC" w:rsidRDefault="003538AC" w:rsidP="007F1027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1F20A93E" w14:textId="77777777" w:rsidR="003538AC" w:rsidRDefault="003538AC" w:rsidP="007F1027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</w:tcPr>
          <w:p w14:paraId="43098444" w14:textId="77777777" w:rsidR="003538AC" w:rsidRDefault="003538AC" w:rsidP="007F1027">
            <w:pPr>
              <w:pStyle w:val="TAC"/>
            </w:pPr>
          </w:p>
        </w:tc>
        <w:tc>
          <w:tcPr>
            <w:tcW w:w="1605" w:type="dxa"/>
          </w:tcPr>
          <w:p w14:paraId="5F240F40" w14:textId="77777777" w:rsidR="003538AC" w:rsidRDefault="003538AC" w:rsidP="007F1027">
            <w:pPr>
              <w:pStyle w:val="TAC"/>
            </w:pPr>
            <w:r>
              <w:t>9</w:t>
            </w:r>
          </w:p>
        </w:tc>
      </w:tr>
    </w:tbl>
    <w:p w14:paraId="4C0F44A1" w14:textId="77777777" w:rsidR="003538AC" w:rsidRPr="00357A05" w:rsidRDefault="003538AC" w:rsidP="003538AC">
      <w:pPr>
        <w:rPr>
          <w:rFonts w:ascii="Times-Roman" w:hAnsi="Times-Roman" w:hint="eastAsia"/>
          <w:b/>
          <w:bCs/>
        </w:rPr>
      </w:pPr>
    </w:p>
    <w:p w14:paraId="37446081" w14:textId="77777777" w:rsidR="003538AC" w:rsidRPr="00924C76" w:rsidRDefault="003538AC" w:rsidP="00C252D3">
      <w:pPr>
        <w:rPr>
          <w:rFonts w:ascii="Times-Roman" w:hAnsi="Times-Roman" w:hint="eastAsia"/>
          <w:b/>
          <w:bCs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lastRenderedPageBreak/>
        <w:t>References</w:t>
      </w:r>
    </w:p>
    <w:p w14:paraId="7B201D51" w14:textId="1548C8F0" w:rsidR="00450807" w:rsidRPr="00F40B07" w:rsidRDefault="00DE6BBD" w:rsidP="00450807">
      <w:pPr>
        <w:widowControl w:val="0"/>
        <w:numPr>
          <w:ilvl w:val="0"/>
          <w:numId w:val="1"/>
        </w:numPr>
        <w:jc w:val="both"/>
        <w:rPr>
          <w:lang w:val="en-US"/>
        </w:rPr>
      </w:pPr>
      <w:bookmarkStart w:id="4" w:name="_Ref521688845"/>
      <w:bookmarkStart w:id="5" w:name="_Ref524712095"/>
      <w:r w:rsidRPr="003654E5">
        <w:t>R4-2120699</w:t>
      </w:r>
      <w:r w:rsidR="00733818">
        <w:rPr>
          <w:rFonts w:eastAsia="Wingdings"/>
          <w:lang w:val="en-US" w:bidi="hi-IN"/>
        </w:rPr>
        <w:t>,</w:t>
      </w:r>
      <w:r w:rsidR="00CD59A2">
        <w:rPr>
          <w:rFonts w:eastAsia="Wingdings"/>
          <w:lang w:val="en-US" w:bidi="hi-IN"/>
        </w:rPr>
        <w:t xml:space="preserve"> </w:t>
      </w:r>
      <w:r w:rsidR="00C93357" w:rsidRPr="002536B1">
        <w:t>WF on DL1024QAM demodulation and CQI reporting requirements</w:t>
      </w:r>
      <w:r w:rsidR="00CD59A2">
        <w:rPr>
          <w:rFonts w:eastAsia="Wingdings"/>
          <w:lang w:val="en-US" w:bidi="hi-IN"/>
        </w:rPr>
        <w:t xml:space="preserve">, </w:t>
      </w:r>
      <w:r w:rsidR="00361F34" w:rsidRPr="00BA3657">
        <w:t>Ericsson</w:t>
      </w:r>
      <w:r w:rsidR="00CD59A2">
        <w:rPr>
          <w:rFonts w:eastAsia="Wingdings"/>
          <w:lang w:bidi="hi-IN"/>
        </w:rPr>
        <w:t xml:space="preserve">, </w:t>
      </w:r>
      <w:bookmarkEnd w:id="4"/>
      <w:bookmarkEnd w:id="5"/>
      <w:r w:rsidR="00F40B07">
        <w:rPr>
          <w:lang w:val="en-US"/>
        </w:rPr>
        <w:t xml:space="preserve">RAN4 </w:t>
      </w:r>
      <w:r w:rsidR="00F40B07" w:rsidRPr="00BA3657">
        <w:t>#10</w:t>
      </w:r>
      <w:r w:rsidR="00F40B07">
        <w:t>1</w:t>
      </w:r>
      <w:r w:rsidR="00F40B07" w:rsidRPr="00BA3657">
        <w:t>-e</w:t>
      </w:r>
      <w:r w:rsidR="00F40B07">
        <w:rPr>
          <w:lang w:val="en-US"/>
        </w:rPr>
        <w:t>, Nov</w:t>
      </w:r>
      <w:r w:rsidR="00F40B07" w:rsidRPr="00F06C13">
        <w:rPr>
          <w:lang w:val="en-US"/>
        </w:rPr>
        <w:t xml:space="preserve"> </w:t>
      </w:r>
      <w:r w:rsidR="00F40B07">
        <w:rPr>
          <w:lang w:val="en-US"/>
        </w:rPr>
        <w:t>1-11</w:t>
      </w:r>
      <w:r w:rsidR="00F40B07" w:rsidRPr="00F06C13">
        <w:rPr>
          <w:lang w:val="en-US"/>
        </w:rPr>
        <w:t>, 202</w:t>
      </w:r>
      <w:r w:rsidR="00F40B07">
        <w:rPr>
          <w:lang w:val="en-US"/>
        </w:rPr>
        <w:t>1</w:t>
      </w:r>
    </w:p>
    <w:sectPr w:rsidR="00450807" w:rsidRPr="00F40B07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C0A35" w14:textId="77777777" w:rsidR="00D020E4" w:rsidRDefault="00D020E4" w:rsidP="00F01182">
      <w:pPr>
        <w:spacing w:before="0" w:after="0"/>
      </w:pPr>
      <w:r>
        <w:separator/>
      </w:r>
    </w:p>
  </w:endnote>
  <w:endnote w:type="continuationSeparator" w:id="0">
    <w:p w14:paraId="5C67F0A7" w14:textId="77777777" w:rsidR="00D020E4" w:rsidRDefault="00D020E4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33818" w:rsidRDefault="0073381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33818" w:rsidRDefault="0073381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33818" w:rsidRPr="00DB1239" w:rsidRDefault="0073381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733818" w:rsidRDefault="00733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17438" w14:textId="77777777" w:rsidR="00D020E4" w:rsidRDefault="00D020E4" w:rsidP="00F01182">
      <w:pPr>
        <w:spacing w:before="0" w:after="0"/>
      </w:pPr>
      <w:r>
        <w:separator/>
      </w:r>
    </w:p>
  </w:footnote>
  <w:footnote w:type="continuationSeparator" w:id="0">
    <w:p w14:paraId="1F51D81D" w14:textId="77777777" w:rsidR="00D020E4" w:rsidRDefault="00D020E4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33818" w:rsidRDefault="00733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733818" w:rsidRDefault="00733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733818" w:rsidRDefault="007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840EC"/>
    <w:multiLevelType w:val="hybridMultilevel"/>
    <w:tmpl w:val="3F68C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E3217"/>
    <w:multiLevelType w:val="hybridMultilevel"/>
    <w:tmpl w:val="402AF3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376C9"/>
    <w:multiLevelType w:val="hybridMultilevel"/>
    <w:tmpl w:val="8BACE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E822064"/>
    <w:multiLevelType w:val="hybridMultilevel"/>
    <w:tmpl w:val="A2E23902"/>
    <w:lvl w:ilvl="0" w:tplc="51DC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AD8D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2428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9E04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8CB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4D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03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4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78D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1"/>
  </w:num>
  <w:num w:numId="5">
    <w:abstractNumId w:val="8"/>
  </w:num>
  <w:num w:numId="6">
    <w:abstractNumId w:val="15"/>
  </w:num>
  <w:num w:numId="7">
    <w:abstractNumId w:val="7"/>
  </w:num>
  <w:num w:numId="8">
    <w:abstractNumId w:val="0"/>
  </w:num>
  <w:num w:numId="9">
    <w:abstractNumId w:val="2"/>
  </w:num>
  <w:num w:numId="10">
    <w:abstractNumId w:val="16"/>
  </w:num>
  <w:num w:numId="11">
    <w:abstractNumId w:val="4"/>
  </w:num>
  <w:num w:numId="12">
    <w:abstractNumId w:val="6"/>
  </w:num>
  <w:num w:numId="13">
    <w:abstractNumId w:val="10"/>
  </w:num>
  <w:num w:numId="14">
    <w:abstractNumId w:val="1"/>
  </w:num>
  <w:num w:numId="15">
    <w:abstractNumId w:val="12"/>
  </w:num>
  <w:num w:numId="16">
    <w:abstractNumId w:val="9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111E"/>
    <w:rsid w:val="00005EF4"/>
    <w:rsid w:val="000155CA"/>
    <w:rsid w:val="00025ABE"/>
    <w:rsid w:val="00030C1F"/>
    <w:rsid w:val="00030FDE"/>
    <w:rsid w:val="00044055"/>
    <w:rsid w:val="00045451"/>
    <w:rsid w:val="00045DFB"/>
    <w:rsid w:val="00074DFE"/>
    <w:rsid w:val="000801E5"/>
    <w:rsid w:val="00083D54"/>
    <w:rsid w:val="00084065"/>
    <w:rsid w:val="00084EAC"/>
    <w:rsid w:val="000A50D0"/>
    <w:rsid w:val="000A7FA8"/>
    <w:rsid w:val="000B0BF2"/>
    <w:rsid w:val="000B1183"/>
    <w:rsid w:val="000C00F6"/>
    <w:rsid w:val="000C3C28"/>
    <w:rsid w:val="000C3F25"/>
    <w:rsid w:val="000C591A"/>
    <w:rsid w:val="000E1A0A"/>
    <w:rsid w:val="000E21A2"/>
    <w:rsid w:val="000F3AF2"/>
    <w:rsid w:val="00111142"/>
    <w:rsid w:val="00114020"/>
    <w:rsid w:val="00125A29"/>
    <w:rsid w:val="0013436C"/>
    <w:rsid w:val="00145C7F"/>
    <w:rsid w:val="001465F0"/>
    <w:rsid w:val="0015165C"/>
    <w:rsid w:val="0016399D"/>
    <w:rsid w:val="001779FF"/>
    <w:rsid w:val="001A2456"/>
    <w:rsid w:val="001A3348"/>
    <w:rsid w:val="001A4463"/>
    <w:rsid w:val="001B1D1A"/>
    <w:rsid w:val="001B79B4"/>
    <w:rsid w:val="001C2D4A"/>
    <w:rsid w:val="001C48CC"/>
    <w:rsid w:val="001C62B9"/>
    <w:rsid w:val="001C7338"/>
    <w:rsid w:val="001D0313"/>
    <w:rsid w:val="001D73A5"/>
    <w:rsid w:val="001E2639"/>
    <w:rsid w:val="00204C52"/>
    <w:rsid w:val="0020502E"/>
    <w:rsid w:val="002066BF"/>
    <w:rsid w:val="00213455"/>
    <w:rsid w:val="00217D2C"/>
    <w:rsid w:val="00236D60"/>
    <w:rsid w:val="00241C1E"/>
    <w:rsid w:val="00243B7C"/>
    <w:rsid w:val="002457A9"/>
    <w:rsid w:val="002460DA"/>
    <w:rsid w:val="00250CB6"/>
    <w:rsid w:val="002562C7"/>
    <w:rsid w:val="0026412A"/>
    <w:rsid w:val="00264652"/>
    <w:rsid w:val="002648B1"/>
    <w:rsid w:val="002732EB"/>
    <w:rsid w:val="00276AB5"/>
    <w:rsid w:val="00280090"/>
    <w:rsid w:val="00297C82"/>
    <w:rsid w:val="002A717E"/>
    <w:rsid w:val="002B3BC2"/>
    <w:rsid w:val="002B7F02"/>
    <w:rsid w:val="002C774D"/>
    <w:rsid w:val="002E1458"/>
    <w:rsid w:val="002E2C6B"/>
    <w:rsid w:val="002F1DDD"/>
    <w:rsid w:val="00305004"/>
    <w:rsid w:val="00305252"/>
    <w:rsid w:val="00312F3D"/>
    <w:rsid w:val="00313845"/>
    <w:rsid w:val="00314985"/>
    <w:rsid w:val="00330CD2"/>
    <w:rsid w:val="00331A22"/>
    <w:rsid w:val="0034605A"/>
    <w:rsid w:val="003538AC"/>
    <w:rsid w:val="0035405F"/>
    <w:rsid w:val="00357A05"/>
    <w:rsid w:val="003618A5"/>
    <w:rsid w:val="00361F34"/>
    <w:rsid w:val="003708EE"/>
    <w:rsid w:val="003824EB"/>
    <w:rsid w:val="00387D42"/>
    <w:rsid w:val="003922EE"/>
    <w:rsid w:val="00392C87"/>
    <w:rsid w:val="003932D3"/>
    <w:rsid w:val="00397650"/>
    <w:rsid w:val="003B6E0A"/>
    <w:rsid w:val="003C15B6"/>
    <w:rsid w:val="003C767B"/>
    <w:rsid w:val="003C781F"/>
    <w:rsid w:val="003D22B2"/>
    <w:rsid w:val="003E3FF2"/>
    <w:rsid w:val="003E598B"/>
    <w:rsid w:val="003F1972"/>
    <w:rsid w:val="00400C66"/>
    <w:rsid w:val="00404B17"/>
    <w:rsid w:val="00407213"/>
    <w:rsid w:val="004228B9"/>
    <w:rsid w:val="00425DB6"/>
    <w:rsid w:val="004272BD"/>
    <w:rsid w:val="00431B06"/>
    <w:rsid w:val="004412B3"/>
    <w:rsid w:val="00441B96"/>
    <w:rsid w:val="00442547"/>
    <w:rsid w:val="004440A6"/>
    <w:rsid w:val="00450807"/>
    <w:rsid w:val="00451929"/>
    <w:rsid w:val="004563D3"/>
    <w:rsid w:val="004714B1"/>
    <w:rsid w:val="004747C8"/>
    <w:rsid w:val="00476AF6"/>
    <w:rsid w:val="00484390"/>
    <w:rsid w:val="00485B6E"/>
    <w:rsid w:val="00490C92"/>
    <w:rsid w:val="004A09B6"/>
    <w:rsid w:val="004A2390"/>
    <w:rsid w:val="004A3937"/>
    <w:rsid w:val="004B3168"/>
    <w:rsid w:val="004B6F40"/>
    <w:rsid w:val="004C64FB"/>
    <w:rsid w:val="004E1F55"/>
    <w:rsid w:val="004F4F40"/>
    <w:rsid w:val="0050155E"/>
    <w:rsid w:val="0050718C"/>
    <w:rsid w:val="00510D0B"/>
    <w:rsid w:val="00511D91"/>
    <w:rsid w:val="00523459"/>
    <w:rsid w:val="0053282D"/>
    <w:rsid w:val="0053537A"/>
    <w:rsid w:val="0053640C"/>
    <w:rsid w:val="005404A9"/>
    <w:rsid w:val="00544399"/>
    <w:rsid w:val="005468E3"/>
    <w:rsid w:val="00553847"/>
    <w:rsid w:val="0057069F"/>
    <w:rsid w:val="00582817"/>
    <w:rsid w:val="00595995"/>
    <w:rsid w:val="005A0435"/>
    <w:rsid w:val="005A241E"/>
    <w:rsid w:val="005A5688"/>
    <w:rsid w:val="005B3C5D"/>
    <w:rsid w:val="005B6F17"/>
    <w:rsid w:val="005C1719"/>
    <w:rsid w:val="005C4381"/>
    <w:rsid w:val="005D0CD6"/>
    <w:rsid w:val="005D7F3E"/>
    <w:rsid w:val="005F5D02"/>
    <w:rsid w:val="00621158"/>
    <w:rsid w:val="006263E0"/>
    <w:rsid w:val="00627419"/>
    <w:rsid w:val="00627A3B"/>
    <w:rsid w:val="006303F7"/>
    <w:rsid w:val="006321D6"/>
    <w:rsid w:val="00632764"/>
    <w:rsid w:val="00632B10"/>
    <w:rsid w:val="00642589"/>
    <w:rsid w:val="00644794"/>
    <w:rsid w:val="00645F30"/>
    <w:rsid w:val="0065144E"/>
    <w:rsid w:val="00656F9E"/>
    <w:rsid w:val="00663A5B"/>
    <w:rsid w:val="00666C1E"/>
    <w:rsid w:val="006911B3"/>
    <w:rsid w:val="00693A60"/>
    <w:rsid w:val="006A5E48"/>
    <w:rsid w:val="006A5F2D"/>
    <w:rsid w:val="006B67CA"/>
    <w:rsid w:val="006C29ED"/>
    <w:rsid w:val="006C362F"/>
    <w:rsid w:val="006C7050"/>
    <w:rsid w:val="006D18D6"/>
    <w:rsid w:val="006D23BC"/>
    <w:rsid w:val="006D29CF"/>
    <w:rsid w:val="006D53B8"/>
    <w:rsid w:val="006F067A"/>
    <w:rsid w:val="006F0760"/>
    <w:rsid w:val="006F095B"/>
    <w:rsid w:val="006F2EA7"/>
    <w:rsid w:val="006F50EB"/>
    <w:rsid w:val="006F5B7E"/>
    <w:rsid w:val="00701619"/>
    <w:rsid w:val="0070312D"/>
    <w:rsid w:val="00705979"/>
    <w:rsid w:val="0071004A"/>
    <w:rsid w:val="00721E81"/>
    <w:rsid w:val="00723D0B"/>
    <w:rsid w:val="00725BA6"/>
    <w:rsid w:val="00732CF5"/>
    <w:rsid w:val="00733818"/>
    <w:rsid w:val="0073741D"/>
    <w:rsid w:val="00742381"/>
    <w:rsid w:val="00746FFD"/>
    <w:rsid w:val="00755173"/>
    <w:rsid w:val="007629D6"/>
    <w:rsid w:val="0077359A"/>
    <w:rsid w:val="00780A46"/>
    <w:rsid w:val="0078179F"/>
    <w:rsid w:val="00781FCA"/>
    <w:rsid w:val="0079089D"/>
    <w:rsid w:val="00797BB2"/>
    <w:rsid w:val="007A1BBB"/>
    <w:rsid w:val="007A2C4E"/>
    <w:rsid w:val="007A3343"/>
    <w:rsid w:val="007C01F3"/>
    <w:rsid w:val="007C10B9"/>
    <w:rsid w:val="007C5872"/>
    <w:rsid w:val="007D14FA"/>
    <w:rsid w:val="007D27F9"/>
    <w:rsid w:val="007D737D"/>
    <w:rsid w:val="007E00C1"/>
    <w:rsid w:val="0080113F"/>
    <w:rsid w:val="00804CC8"/>
    <w:rsid w:val="00805916"/>
    <w:rsid w:val="00807D08"/>
    <w:rsid w:val="00815F9C"/>
    <w:rsid w:val="008218C5"/>
    <w:rsid w:val="00833FDE"/>
    <w:rsid w:val="00850A86"/>
    <w:rsid w:val="0085151B"/>
    <w:rsid w:val="008571CB"/>
    <w:rsid w:val="008579C9"/>
    <w:rsid w:val="00865494"/>
    <w:rsid w:val="00872C79"/>
    <w:rsid w:val="0087485F"/>
    <w:rsid w:val="00883025"/>
    <w:rsid w:val="00884AD0"/>
    <w:rsid w:val="0088760D"/>
    <w:rsid w:val="0089734D"/>
    <w:rsid w:val="008A2367"/>
    <w:rsid w:val="008A40FB"/>
    <w:rsid w:val="008A52D6"/>
    <w:rsid w:val="008A7479"/>
    <w:rsid w:val="008B125F"/>
    <w:rsid w:val="008B67BD"/>
    <w:rsid w:val="008B6914"/>
    <w:rsid w:val="008B7D17"/>
    <w:rsid w:val="008C0368"/>
    <w:rsid w:val="008C6931"/>
    <w:rsid w:val="008C737F"/>
    <w:rsid w:val="008D605A"/>
    <w:rsid w:val="008E0472"/>
    <w:rsid w:val="008E624A"/>
    <w:rsid w:val="008F34C0"/>
    <w:rsid w:val="008F6456"/>
    <w:rsid w:val="008F64EB"/>
    <w:rsid w:val="00900C54"/>
    <w:rsid w:val="00905604"/>
    <w:rsid w:val="00924C76"/>
    <w:rsid w:val="009436B2"/>
    <w:rsid w:val="00945F7E"/>
    <w:rsid w:val="00953082"/>
    <w:rsid w:val="009550C0"/>
    <w:rsid w:val="00955AFF"/>
    <w:rsid w:val="00961E6C"/>
    <w:rsid w:val="0097113D"/>
    <w:rsid w:val="00975FC9"/>
    <w:rsid w:val="00982F1A"/>
    <w:rsid w:val="009850CC"/>
    <w:rsid w:val="00993E56"/>
    <w:rsid w:val="00997D89"/>
    <w:rsid w:val="009A1B64"/>
    <w:rsid w:val="009B096F"/>
    <w:rsid w:val="009B10CD"/>
    <w:rsid w:val="009B6F6B"/>
    <w:rsid w:val="009D11EE"/>
    <w:rsid w:val="009D6577"/>
    <w:rsid w:val="009E1DE4"/>
    <w:rsid w:val="009E602F"/>
    <w:rsid w:val="009F3400"/>
    <w:rsid w:val="00A07B13"/>
    <w:rsid w:val="00A11097"/>
    <w:rsid w:val="00A13197"/>
    <w:rsid w:val="00A156C2"/>
    <w:rsid w:val="00A1748E"/>
    <w:rsid w:val="00A207F4"/>
    <w:rsid w:val="00A21195"/>
    <w:rsid w:val="00A24E74"/>
    <w:rsid w:val="00A27634"/>
    <w:rsid w:val="00A4190C"/>
    <w:rsid w:val="00A43A12"/>
    <w:rsid w:val="00A47A6A"/>
    <w:rsid w:val="00A47B9A"/>
    <w:rsid w:val="00A47C50"/>
    <w:rsid w:val="00A51629"/>
    <w:rsid w:val="00A55F91"/>
    <w:rsid w:val="00A56426"/>
    <w:rsid w:val="00A57B84"/>
    <w:rsid w:val="00A6515F"/>
    <w:rsid w:val="00A70C9E"/>
    <w:rsid w:val="00A741BA"/>
    <w:rsid w:val="00A76771"/>
    <w:rsid w:val="00A800C6"/>
    <w:rsid w:val="00A846A0"/>
    <w:rsid w:val="00A87410"/>
    <w:rsid w:val="00A92B05"/>
    <w:rsid w:val="00A944C4"/>
    <w:rsid w:val="00AB081E"/>
    <w:rsid w:val="00AB2E7B"/>
    <w:rsid w:val="00AE07E7"/>
    <w:rsid w:val="00AE5FF7"/>
    <w:rsid w:val="00AF077E"/>
    <w:rsid w:val="00AF52F7"/>
    <w:rsid w:val="00B05576"/>
    <w:rsid w:val="00B05881"/>
    <w:rsid w:val="00B10A6A"/>
    <w:rsid w:val="00B11E4E"/>
    <w:rsid w:val="00B124BF"/>
    <w:rsid w:val="00B25B59"/>
    <w:rsid w:val="00B2742E"/>
    <w:rsid w:val="00B27CFE"/>
    <w:rsid w:val="00B30E43"/>
    <w:rsid w:val="00B330F4"/>
    <w:rsid w:val="00B349A1"/>
    <w:rsid w:val="00B3577B"/>
    <w:rsid w:val="00B413BE"/>
    <w:rsid w:val="00B42653"/>
    <w:rsid w:val="00B4383A"/>
    <w:rsid w:val="00B51660"/>
    <w:rsid w:val="00B51F3C"/>
    <w:rsid w:val="00B5397D"/>
    <w:rsid w:val="00B55CF3"/>
    <w:rsid w:val="00B7398C"/>
    <w:rsid w:val="00B76C78"/>
    <w:rsid w:val="00B772C8"/>
    <w:rsid w:val="00B96CE2"/>
    <w:rsid w:val="00BA3E2C"/>
    <w:rsid w:val="00BA5F1E"/>
    <w:rsid w:val="00BB3F09"/>
    <w:rsid w:val="00BC4207"/>
    <w:rsid w:val="00BC7617"/>
    <w:rsid w:val="00BD1E06"/>
    <w:rsid w:val="00BD6C67"/>
    <w:rsid w:val="00BE0B0E"/>
    <w:rsid w:val="00BE2B58"/>
    <w:rsid w:val="00BE4E62"/>
    <w:rsid w:val="00BF06F8"/>
    <w:rsid w:val="00BF6D8E"/>
    <w:rsid w:val="00C1593E"/>
    <w:rsid w:val="00C16332"/>
    <w:rsid w:val="00C21133"/>
    <w:rsid w:val="00C2170D"/>
    <w:rsid w:val="00C252D3"/>
    <w:rsid w:val="00C271AC"/>
    <w:rsid w:val="00C36305"/>
    <w:rsid w:val="00C40E2B"/>
    <w:rsid w:val="00C418D2"/>
    <w:rsid w:val="00C41C88"/>
    <w:rsid w:val="00C428F9"/>
    <w:rsid w:val="00C4340B"/>
    <w:rsid w:val="00C54BB9"/>
    <w:rsid w:val="00C63A6A"/>
    <w:rsid w:val="00C65EF3"/>
    <w:rsid w:val="00C66FD1"/>
    <w:rsid w:val="00C752D0"/>
    <w:rsid w:val="00C860C3"/>
    <w:rsid w:val="00C878AD"/>
    <w:rsid w:val="00C93357"/>
    <w:rsid w:val="00C975E0"/>
    <w:rsid w:val="00CA4DF2"/>
    <w:rsid w:val="00CA7985"/>
    <w:rsid w:val="00CB1708"/>
    <w:rsid w:val="00CB3FEA"/>
    <w:rsid w:val="00CB7EB0"/>
    <w:rsid w:val="00CC1185"/>
    <w:rsid w:val="00CC584B"/>
    <w:rsid w:val="00CC69B5"/>
    <w:rsid w:val="00CD59A2"/>
    <w:rsid w:val="00CD6254"/>
    <w:rsid w:val="00CF00B0"/>
    <w:rsid w:val="00D020E4"/>
    <w:rsid w:val="00D040B2"/>
    <w:rsid w:val="00D0470E"/>
    <w:rsid w:val="00D125BC"/>
    <w:rsid w:val="00D1461D"/>
    <w:rsid w:val="00D1553F"/>
    <w:rsid w:val="00D254A8"/>
    <w:rsid w:val="00D45474"/>
    <w:rsid w:val="00D549B8"/>
    <w:rsid w:val="00D57825"/>
    <w:rsid w:val="00D62705"/>
    <w:rsid w:val="00D654D1"/>
    <w:rsid w:val="00D9234B"/>
    <w:rsid w:val="00D9645B"/>
    <w:rsid w:val="00DA4033"/>
    <w:rsid w:val="00DA6789"/>
    <w:rsid w:val="00DB230D"/>
    <w:rsid w:val="00DC06C7"/>
    <w:rsid w:val="00DC3026"/>
    <w:rsid w:val="00DC3348"/>
    <w:rsid w:val="00DC3801"/>
    <w:rsid w:val="00DD1FD4"/>
    <w:rsid w:val="00DE6BBD"/>
    <w:rsid w:val="00DF1C99"/>
    <w:rsid w:val="00DF21FB"/>
    <w:rsid w:val="00DF2C14"/>
    <w:rsid w:val="00E00CC5"/>
    <w:rsid w:val="00E06901"/>
    <w:rsid w:val="00E071CC"/>
    <w:rsid w:val="00E24689"/>
    <w:rsid w:val="00E3079B"/>
    <w:rsid w:val="00E31A14"/>
    <w:rsid w:val="00E33408"/>
    <w:rsid w:val="00E33664"/>
    <w:rsid w:val="00E37C16"/>
    <w:rsid w:val="00E44293"/>
    <w:rsid w:val="00E44F50"/>
    <w:rsid w:val="00E54465"/>
    <w:rsid w:val="00E616D4"/>
    <w:rsid w:val="00E74CDE"/>
    <w:rsid w:val="00E773AC"/>
    <w:rsid w:val="00E9240F"/>
    <w:rsid w:val="00E978BD"/>
    <w:rsid w:val="00EC1A1F"/>
    <w:rsid w:val="00ED0EAA"/>
    <w:rsid w:val="00ED0FB1"/>
    <w:rsid w:val="00EF22B6"/>
    <w:rsid w:val="00EF2782"/>
    <w:rsid w:val="00EF5AA3"/>
    <w:rsid w:val="00F00CAD"/>
    <w:rsid w:val="00F01182"/>
    <w:rsid w:val="00F02183"/>
    <w:rsid w:val="00F25ED0"/>
    <w:rsid w:val="00F32004"/>
    <w:rsid w:val="00F353D7"/>
    <w:rsid w:val="00F36E15"/>
    <w:rsid w:val="00F36F7F"/>
    <w:rsid w:val="00F40B07"/>
    <w:rsid w:val="00F46830"/>
    <w:rsid w:val="00F52F9F"/>
    <w:rsid w:val="00F63A05"/>
    <w:rsid w:val="00F711C2"/>
    <w:rsid w:val="00F802C9"/>
    <w:rsid w:val="00F9060A"/>
    <w:rsid w:val="00F914EB"/>
    <w:rsid w:val="00F92273"/>
    <w:rsid w:val="00F93555"/>
    <w:rsid w:val="00F94E10"/>
    <w:rsid w:val="00FA39B1"/>
    <w:rsid w:val="00FA47A7"/>
    <w:rsid w:val="00FA67D5"/>
    <w:rsid w:val="00FC3BD2"/>
    <w:rsid w:val="00FC6F6A"/>
    <w:rsid w:val="00FD0CE1"/>
    <w:rsid w:val="00FE0CB2"/>
    <w:rsid w:val="00FE3BF1"/>
    <w:rsid w:val="00FE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uiPriority w:val="35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125BC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4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Bolotin, Ilya</cp:lastModifiedBy>
  <cp:revision>196</cp:revision>
  <dcterms:created xsi:type="dcterms:W3CDTF">2022-01-03T11:54:00Z</dcterms:created>
  <dcterms:modified xsi:type="dcterms:W3CDTF">2022-01-10T22:01:00Z</dcterms:modified>
</cp:coreProperties>
</file>